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 xml:space="preserve"> </w:t>
      </w:r>
      <w:r>
        <w:rPr>
          <w:rFonts w:hint="eastAsia" w:ascii="宋体" w:hAnsi="宋体"/>
          <w:color w:val="000000" w:themeColor="text1"/>
          <w:sz w:val="32"/>
          <w:szCs w:val="32"/>
          <w14:textFill>
            <w14:solidFill>
              <w14:schemeClr w14:val="tx1"/>
            </w14:solidFill>
          </w14:textFill>
        </w:rPr>
        <w:t>2019级工业机器人技术专业人才培养方案</w:t>
      </w:r>
    </w:p>
    <w:p>
      <w:pPr>
        <w:jc w:val="center"/>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（统招版</w:t>
      </w:r>
      <w:bookmarkStart w:id="7" w:name="_GoBack"/>
      <w:bookmarkEnd w:id="7"/>
      <w:r>
        <w:rPr>
          <w:rFonts w:hint="eastAsia" w:ascii="宋体" w:hAnsi="宋体"/>
          <w:color w:val="000000" w:themeColor="text1"/>
          <w:sz w:val="32"/>
          <w:szCs w:val="32"/>
          <w14:textFill>
            <w14:solidFill>
              <w14:schemeClr w14:val="tx1"/>
            </w14:solidFill>
          </w14:textFill>
        </w:rPr>
        <w:t>）</w:t>
      </w:r>
    </w:p>
    <w:p>
      <w:pPr>
        <w:pStyle w:val="8"/>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一、专业名称及代码</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工业机器人技术（56030</w:t>
      </w: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w:t>
      </w:r>
    </w:p>
    <w:p>
      <w:pPr>
        <w:pStyle w:val="8"/>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二、入学要求</w:t>
      </w:r>
    </w:p>
    <w:p>
      <w:pPr>
        <w:spacing w:line="48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高中或中职阶段教育毕业生或具有同等学力者。</w:t>
      </w:r>
    </w:p>
    <w:p>
      <w:pPr>
        <w:pStyle w:val="8"/>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三、修业年限</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标准学制为3年，有效学习年限为</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-5年，可以根据学生灵活学习需求合理、弹性安排学习时间。</w:t>
      </w:r>
    </w:p>
    <w:p>
      <w:pPr>
        <w:pStyle w:val="8"/>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四、职业面向</w:t>
      </w:r>
    </w:p>
    <w:p>
      <w:pPr>
        <w:widowControl/>
        <w:spacing w:line="480" w:lineRule="exact"/>
        <w:jc w:val="center"/>
        <w:rPr>
          <w:rFonts w:ascii="宋体" w:hAnsi="宋体" w:cs="宋体"/>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职业面向分析表</w:t>
      </w:r>
    </w:p>
    <w:tbl>
      <w:tblPr>
        <w:tblStyle w:val="12"/>
        <w:tblW w:w="10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1442"/>
        <w:gridCol w:w="1393"/>
        <w:gridCol w:w="2410"/>
        <w:gridCol w:w="1843"/>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1528" w:type="dxa"/>
            <w:vAlign w:val="center"/>
          </w:tcPr>
          <w:p>
            <w:pPr>
              <w:spacing w:line="320" w:lineRule="exact"/>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所属专业大类</w:t>
            </w:r>
          </w:p>
        </w:tc>
        <w:tc>
          <w:tcPr>
            <w:tcW w:w="1442" w:type="dxa"/>
            <w:vAlign w:val="center"/>
          </w:tcPr>
          <w:p>
            <w:pPr>
              <w:spacing w:line="320" w:lineRule="exact"/>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所属专业类</w:t>
            </w:r>
          </w:p>
        </w:tc>
        <w:tc>
          <w:tcPr>
            <w:tcW w:w="1393" w:type="dxa"/>
            <w:vAlign w:val="center"/>
          </w:tcPr>
          <w:p>
            <w:pPr>
              <w:spacing w:line="320" w:lineRule="exact"/>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对应行业</w:t>
            </w:r>
          </w:p>
          <w:p>
            <w:pPr>
              <w:spacing w:line="320" w:lineRule="exact"/>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（代码）</w:t>
            </w:r>
          </w:p>
        </w:tc>
        <w:tc>
          <w:tcPr>
            <w:tcW w:w="2410" w:type="dxa"/>
            <w:vAlign w:val="center"/>
          </w:tcPr>
          <w:p>
            <w:pPr>
              <w:spacing w:line="320" w:lineRule="exact"/>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主要职业类别</w:t>
            </w:r>
          </w:p>
          <w:p>
            <w:pPr>
              <w:spacing w:line="320" w:lineRule="exact"/>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（代码）</w:t>
            </w:r>
          </w:p>
        </w:tc>
        <w:tc>
          <w:tcPr>
            <w:tcW w:w="1843" w:type="dxa"/>
            <w:vAlign w:val="center"/>
          </w:tcPr>
          <w:p>
            <w:pPr>
              <w:spacing w:line="320" w:lineRule="exact"/>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主要岗位（或技术领域）</w:t>
            </w:r>
          </w:p>
        </w:tc>
        <w:tc>
          <w:tcPr>
            <w:tcW w:w="1866" w:type="dxa"/>
            <w:vAlign w:val="center"/>
          </w:tcPr>
          <w:p>
            <w:pPr>
              <w:spacing w:line="320" w:lineRule="exact"/>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职业技能等级证书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1528" w:type="dxa"/>
            <w:vAlign w:val="center"/>
          </w:tcPr>
          <w:p>
            <w:pPr>
              <w:spacing w:line="32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装备制造大类</w:t>
            </w:r>
          </w:p>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（56）</w:t>
            </w:r>
          </w:p>
        </w:tc>
        <w:tc>
          <w:tcPr>
            <w:tcW w:w="1442" w:type="dxa"/>
            <w:vAlign w:val="center"/>
          </w:tcPr>
          <w:p>
            <w:pPr>
              <w:spacing w:line="320" w:lineRule="exact"/>
              <w:jc w:val="center"/>
              <w:rPr>
                <w:rFonts w:ascii="宋体" w:hAnsi="宋体" w:cs="仿宋"/>
                <w:color w:val="000000" w:themeColor="text1"/>
                <w:kern w:val="0"/>
                <w14:textFill>
                  <w14:solidFill>
                    <w14:schemeClr w14:val="tx1"/>
                  </w14:solidFill>
                </w14:textFill>
              </w:rPr>
            </w:pPr>
            <w:r>
              <w:rPr>
                <w:rFonts w:hint="eastAsia" w:ascii="宋体" w:hAnsi="宋体" w:cs="仿宋"/>
                <w:color w:val="000000" w:themeColor="text1"/>
                <w:kern w:val="0"/>
                <w14:textFill>
                  <w14:solidFill>
                    <w14:schemeClr w14:val="tx1"/>
                  </w14:solidFill>
                </w14:textFill>
              </w:rPr>
              <w:t>自动化类</w:t>
            </w:r>
          </w:p>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仿宋"/>
                <w:color w:val="000000" w:themeColor="text1"/>
                <w:kern w:val="0"/>
                <w14:textFill>
                  <w14:solidFill>
                    <w14:schemeClr w14:val="tx1"/>
                  </w14:solidFill>
                </w14:textFill>
              </w:rPr>
              <w:t>（5603）</w:t>
            </w:r>
          </w:p>
        </w:tc>
        <w:tc>
          <w:tcPr>
            <w:tcW w:w="1393" w:type="dxa"/>
            <w:vAlign w:val="center"/>
          </w:tcPr>
          <w:p>
            <w:pPr>
              <w:spacing w:line="320" w:lineRule="exact"/>
              <w:jc w:val="left"/>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通用设备制造业（34）</w:t>
            </w:r>
          </w:p>
          <w:p>
            <w:pPr>
              <w:spacing w:line="320" w:lineRule="exact"/>
              <w:jc w:val="left"/>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专用设备制造业（35）</w:t>
            </w:r>
          </w:p>
          <w:p>
            <w:pPr>
              <w:spacing w:line="320" w:lineRule="exact"/>
              <w:jc w:val="left"/>
              <w:rPr>
                <w:rFonts w:ascii="宋体" w:hAnsi="宋体" w:cs="宋体"/>
                <w:color w:val="000000" w:themeColor="text1"/>
                <w:sz w:val="20"/>
                <w:szCs w:val="20"/>
                <w14:textFill>
                  <w14:solidFill>
                    <w14:schemeClr w14:val="tx1"/>
                  </w14:solidFill>
                </w14:textFill>
              </w:rPr>
            </w:pPr>
          </w:p>
        </w:tc>
        <w:tc>
          <w:tcPr>
            <w:tcW w:w="2410" w:type="dxa"/>
            <w:vAlign w:val="center"/>
          </w:tcPr>
          <w:p>
            <w:pPr>
              <w:spacing w:line="320" w:lineRule="exact"/>
              <w:jc w:val="left"/>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工业机器人系统操作员（</w:t>
            </w:r>
            <w:r>
              <w:rPr>
                <w:rFonts w:ascii="宋体" w:hAnsi="宋体" w:cs="宋体"/>
                <w:color w:val="000000" w:themeColor="text1"/>
                <w:sz w:val="20"/>
                <w:szCs w:val="20"/>
                <w14:textFill>
                  <w14:solidFill>
                    <w14:schemeClr w14:val="tx1"/>
                  </w14:solidFill>
                </w14:textFill>
              </w:rPr>
              <w:t>6-30-99-00</w:t>
            </w:r>
            <w:r>
              <w:rPr>
                <w:rFonts w:hint="eastAsia" w:ascii="宋体" w:hAnsi="宋体" w:cs="宋体"/>
                <w:color w:val="000000" w:themeColor="text1"/>
                <w:sz w:val="20"/>
                <w:szCs w:val="20"/>
                <w14:textFill>
                  <w14:solidFill>
                    <w14:schemeClr w14:val="tx1"/>
                  </w14:solidFill>
                </w14:textFill>
              </w:rPr>
              <w:t>）</w:t>
            </w:r>
          </w:p>
          <w:p>
            <w:pPr>
              <w:spacing w:line="320" w:lineRule="exact"/>
              <w:jc w:val="left"/>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工业机器人系统运维员（</w:t>
            </w:r>
            <w:r>
              <w:rPr>
                <w:rFonts w:ascii="宋体" w:hAnsi="宋体" w:cs="宋体"/>
                <w:color w:val="000000" w:themeColor="text1"/>
                <w:sz w:val="20"/>
                <w:szCs w:val="20"/>
                <w14:textFill>
                  <w14:solidFill>
                    <w14:schemeClr w14:val="tx1"/>
                  </w14:solidFill>
                </w14:textFill>
              </w:rPr>
              <w:t>6-31-01-10</w:t>
            </w:r>
            <w:r>
              <w:rPr>
                <w:rFonts w:hint="eastAsia" w:ascii="宋体" w:hAnsi="宋体" w:cs="宋体"/>
                <w:color w:val="000000" w:themeColor="text1"/>
                <w:sz w:val="20"/>
                <w:szCs w:val="20"/>
                <w14:textFill>
                  <w14:solidFill>
                    <w14:schemeClr w14:val="tx1"/>
                  </w14:solidFill>
                </w14:textFill>
              </w:rPr>
              <w:t>）</w:t>
            </w:r>
          </w:p>
          <w:p>
            <w:pPr>
              <w:spacing w:line="320" w:lineRule="exact"/>
              <w:jc w:val="left"/>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自动控制工程技术人员（</w:t>
            </w:r>
            <w:r>
              <w:rPr>
                <w:rFonts w:ascii="宋体" w:hAnsi="宋体" w:cs="宋体"/>
                <w:color w:val="000000" w:themeColor="text1"/>
                <w:sz w:val="20"/>
                <w:szCs w:val="20"/>
                <w14:textFill>
                  <w14:solidFill>
                    <w14:schemeClr w14:val="tx1"/>
                  </w14:solidFill>
                </w14:textFill>
              </w:rPr>
              <w:t>2-02-07-07</w:t>
            </w:r>
            <w:r>
              <w:rPr>
                <w:rFonts w:hint="eastAsia" w:ascii="宋体" w:hAnsi="宋体" w:cs="宋体"/>
                <w:color w:val="000000" w:themeColor="text1"/>
                <w:sz w:val="20"/>
                <w:szCs w:val="20"/>
                <w14:textFill>
                  <w14:solidFill>
                    <w14:schemeClr w14:val="tx1"/>
                  </w14:solidFill>
                </w14:textFill>
              </w:rPr>
              <w:t>）</w:t>
            </w:r>
          </w:p>
          <w:p>
            <w:pPr>
              <w:spacing w:line="320" w:lineRule="exact"/>
              <w:jc w:val="left"/>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电工电器工程技术人员（2</w:t>
            </w:r>
            <w:r>
              <w:rPr>
                <w:rFonts w:ascii="宋体" w:hAnsi="宋体" w:cs="宋体"/>
                <w:color w:val="000000" w:themeColor="text1"/>
                <w:sz w:val="20"/>
                <w:szCs w:val="20"/>
                <w14:textFill>
                  <w14:solidFill>
                    <w14:schemeClr w14:val="tx1"/>
                  </w14:solidFill>
                </w14:textFill>
              </w:rPr>
              <w:t>-02-11-01</w:t>
            </w:r>
            <w:r>
              <w:rPr>
                <w:rFonts w:hint="eastAsia" w:ascii="宋体" w:hAnsi="宋体" w:cs="宋体"/>
                <w:color w:val="000000" w:themeColor="text1"/>
                <w:sz w:val="20"/>
                <w:szCs w:val="20"/>
                <w14:textFill>
                  <w14:solidFill>
                    <w14:schemeClr w14:val="tx1"/>
                  </w14:solidFill>
                </w14:textFill>
              </w:rPr>
              <w:t>）</w:t>
            </w:r>
          </w:p>
          <w:p>
            <w:pPr>
              <w:spacing w:line="320" w:lineRule="exact"/>
              <w:jc w:val="left"/>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设备工程技术人员（2</w:t>
            </w:r>
            <w:r>
              <w:rPr>
                <w:rFonts w:ascii="宋体" w:hAnsi="宋体" w:cs="宋体"/>
                <w:color w:val="000000" w:themeColor="text1"/>
                <w:sz w:val="20"/>
                <w:szCs w:val="20"/>
                <w14:textFill>
                  <w14:solidFill>
                    <w14:schemeClr w14:val="tx1"/>
                  </w14:solidFill>
                </w14:textFill>
              </w:rPr>
              <w:t>-02-07-04</w:t>
            </w:r>
            <w:r>
              <w:rPr>
                <w:rFonts w:hint="eastAsia" w:ascii="宋体" w:hAnsi="宋体" w:cs="宋体"/>
                <w:color w:val="000000" w:themeColor="text1"/>
                <w:sz w:val="20"/>
                <w:szCs w:val="20"/>
                <w14:textFill>
                  <w14:solidFill>
                    <w14:schemeClr w14:val="tx1"/>
                  </w14:solidFill>
                </w14:textFill>
              </w:rPr>
              <w:t>）</w:t>
            </w:r>
          </w:p>
        </w:tc>
        <w:tc>
          <w:tcPr>
            <w:tcW w:w="1843" w:type="dxa"/>
            <w:vAlign w:val="center"/>
          </w:tcPr>
          <w:p>
            <w:pPr>
              <w:spacing w:line="320" w:lineRule="exact"/>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工业机器人系统集成；</w:t>
            </w:r>
          </w:p>
          <w:p>
            <w:pPr>
              <w:spacing w:line="320" w:lineRule="exact"/>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工业机器人应用系统维护；</w:t>
            </w:r>
          </w:p>
          <w:p>
            <w:pPr>
              <w:spacing w:line="320" w:lineRule="exact"/>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自动化控制系统安装调试；</w:t>
            </w:r>
          </w:p>
          <w:p>
            <w:pPr>
              <w:spacing w:line="320" w:lineRule="exact"/>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销售与技术支持</w:t>
            </w:r>
          </w:p>
        </w:tc>
        <w:tc>
          <w:tcPr>
            <w:tcW w:w="1866" w:type="dxa"/>
            <w:vAlign w:val="center"/>
          </w:tcPr>
          <w:p>
            <w:pPr>
              <w:numPr>
                <w:ilvl w:val="0"/>
                <w:numId w:val="1"/>
              </w:numPr>
              <w:spacing w:line="36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工业机器人操作与运维</w:t>
            </w:r>
          </w:p>
          <w:p>
            <w:pPr>
              <w:numPr>
                <w:ilvl w:val="0"/>
                <w:numId w:val="1"/>
              </w:numPr>
              <w:spacing w:line="36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工业机器人操作编程</w:t>
            </w:r>
          </w:p>
          <w:p>
            <w:pPr>
              <w:numPr>
                <w:ilvl w:val="0"/>
                <w:numId w:val="1"/>
              </w:numPr>
              <w:spacing w:line="36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工业机器人装调维修工</w:t>
            </w:r>
          </w:p>
          <w:p>
            <w:pPr>
              <w:numPr>
                <w:ilvl w:val="0"/>
                <w:numId w:val="1"/>
              </w:numPr>
              <w:spacing w:line="36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工业机器人操作调整工</w:t>
            </w:r>
          </w:p>
          <w:p>
            <w:pPr>
              <w:numPr>
                <w:ilvl w:val="0"/>
                <w:numId w:val="1"/>
              </w:numPr>
              <w:spacing w:line="36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可编程序控制系统设计师</w:t>
            </w:r>
          </w:p>
          <w:p>
            <w:pPr>
              <w:numPr>
                <w:ilvl w:val="0"/>
                <w:numId w:val="1"/>
              </w:numPr>
              <w:spacing w:line="360" w:lineRule="exact"/>
              <w:rPr>
                <w:rFonts w:ascii="宋体" w:hAnsi="宋体"/>
                <w:color w:val="000000" w:themeColor="text1"/>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维修电工</w:t>
            </w:r>
          </w:p>
          <w:p>
            <w:pPr>
              <w:spacing w:line="320" w:lineRule="exact"/>
              <w:jc w:val="left"/>
              <w:rPr>
                <w:rFonts w:ascii="宋体" w:hAnsi="宋体" w:cs="宋体"/>
                <w:color w:val="000000" w:themeColor="text1"/>
                <w:sz w:val="20"/>
                <w:szCs w:val="20"/>
                <w14:textFill>
                  <w14:solidFill>
                    <w14:schemeClr w14:val="tx1"/>
                  </w14:solidFill>
                </w14:textFill>
              </w:rPr>
            </w:pPr>
          </w:p>
        </w:tc>
      </w:tr>
    </w:tbl>
    <w:p>
      <w:pPr>
        <w:pStyle w:val="8"/>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五、培养目标与培养规格</w:t>
      </w:r>
    </w:p>
    <w:p>
      <w:pPr>
        <w:spacing w:line="480" w:lineRule="exact"/>
        <w:ind w:firstLine="482"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(一)培养目标</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本专业培养理想信念坚定，德、智、体、美、劳全面发展，具有一定的科学文化水平，良好的人文素养、职业道德和创新意识，精益求精的工匠精神，较强的就业能力和可持续发展的能力；掌握本专业知识和技术技能，面向通用设备制造业、专用设备制造业的自动控制工程技术人员、电工电器工程技术人员、设备工程技术人员等职业群，能够从事工业机器人应用系统集成、工业机器人应用系统运行维护、自动化控制系统安装调试、销售与技术支持等工作的高素质技术技能人才。</w:t>
      </w:r>
    </w:p>
    <w:p>
      <w:pPr>
        <w:spacing w:line="480" w:lineRule="exact"/>
        <w:ind w:firstLine="482" w:firstLineChars="200"/>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(二)培养规格</w:t>
      </w:r>
    </w:p>
    <w:p>
      <w:pPr>
        <w:spacing w:line="48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本专业毕业生应在素质、知识和能力等方面达到以下要求：</w:t>
      </w:r>
    </w:p>
    <w:p>
      <w:pPr>
        <w:spacing w:line="300" w:lineRule="auto"/>
        <w:ind w:firstLine="480" w:firstLineChars="200"/>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.素质要求</w:t>
      </w:r>
    </w:p>
    <w:p>
      <w:pPr>
        <w:spacing w:line="30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热爱祖国，拥护中国共产党的领导，践行社会主义核心价值观，具备正确分析和认识社会形势和问题、抵制错误思想和思潮的能力。</w:t>
      </w:r>
    </w:p>
    <w:p>
      <w:pPr>
        <w:spacing w:line="30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r>
        <w:rPr>
          <w:rFonts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具有良好的职业道德品质、团队合作意识和个人修养，遵纪守法。</w:t>
      </w:r>
    </w:p>
    <w:p>
      <w:pPr>
        <w:spacing w:line="30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r>
        <w:rPr>
          <w:rFonts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具备基本的人文社科知识，具有一定的表达、写作、社会沟通和协调能力。</w:t>
      </w:r>
    </w:p>
    <w:p>
      <w:pPr>
        <w:spacing w:line="30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r>
        <w:rPr>
          <w:rFonts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有明确的职业目标和发展规划，具有良好的身体素质、心理素质，身心健康。</w:t>
      </w:r>
    </w:p>
    <w:p>
      <w:pPr>
        <w:spacing w:line="30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r>
        <w:rPr>
          <w:rFonts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具有较强的创新创业意识和一定的创新创业能力。</w:t>
      </w:r>
    </w:p>
    <w:p>
      <w:pPr>
        <w:spacing w:line="30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r>
        <w:rPr>
          <w:rFonts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具备较强的信息技术应用能力;</w:t>
      </w:r>
    </w:p>
    <w:p>
      <w:pPr>
        <w:spacing w:line="30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r>
        <w:rPr>
          <w:rFonts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具备良好的学习习惯，具有较强的接受新知识、新事物以及自主学习、终身学习的能力。</w:t>
      </w:r>
    </w:p>
    <w:p>
      <w:pPr>
        <w:spacing w:line="300" w:lineRule="auto"/>
        <w:ind w:firstLine="480" w:firstLineChars="200"/>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知识要求</w:t>
      </w:r>
    </w:p>
    <w:p>
      <w:pPr>
        <w:spacing w:line="30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 xml:space="preserve">1）具有一定的文化基础知识和人文社会科学知识、英语和计算机知识； </w:t>
      </w:r>
    </w:p>
    <w:p>
      <w:pPr>
        <w:spacing w:line="30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2）具有本专业必需的高等数学、体育与健康等基础知识；具有一定的工程制图基础知识；</w:t>
      </w:r>
    </w:p>
    <w:p>
      <w:pPr>
        <w:spacing w:line="30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3）掌握电工电子技术、电气控制技术、可编程控制器、</w:t>
      </w:r>
      <w:r>
        <w:rPr>
          <w:rFonts w:hint="eastAsia" w:ascii="宋体" w:hAnsi="宋体" w:cs="宋体"/>
          <w:color w:val="000000" w:themeColor="text1"/>
          <w:kern w:val="0"/>
          <w:sz w:val="24"/>
          <w:szCs w:val="24"/>
          <w14:textFill>
            <w14:solidFill>
              <w14:schemeClr w14:val="tx1"/>
            </w14:solidFill>
          </w14:textFill>
        </w:rPr>
        <w:t>传感器与检测技术、工控</w:t>
      </w:r>
      <w:r>
        <w:rPr>
          <w:rFonts w:ascii="宋体" w:hAnsi="宋体" w:cs="宋体"/>
          <w:color w:val="000000" w:themeColor="text1"/>
          <w:kern w:val="0"/>
          <w:sz w:val="24"/>
          <w:szCs w:val="24"/>
          <w14:textFill>
            <w14:solidFill>
              <w14:schemeClr w14:val="tx1"/>
            </w14:solidFill>
          </w14:textFill>
        </w:rPr>
        <w:t>组态</w:t>
      </w:r>
      <w:r>
        <w:rPr>
          <w:rFonts w:hint="eastAsia" w:ascii="宋体" w:hAnsi="宋体" w:cs="宋体"/>
          <w:color w:val="000000" w:themeColor="text1"/>
          <w:kern w:val="0"/>
          <w:sz w:val="24"/>
          <w:szCs w:val="24"/>
          <w14:textFill>
            <w14:solidFill>
              <w14:schemeClr w14:val="tx1"/>
            </w14:solidFill>
          </w14:textFill>
        </w:rPr>
        <w:t>和触摸屏</w:t>
      </w:r>
      <w:r>
        <w:rPr>
          <w:rFonts w:ascii="宋体" w:hAnsi="宋体" w:cs="宋体"/>
          <w:color w:val="000000" w:themeColor="text1"/>
          <w:kern w:val="0"/>
          <w:sz w:val="24"/>
          <w:szCs w:val="24"/>
          <w14:textFill>
            <w14:solidFill>
              <w14:schemeClr w14:val="tx1"/>
            </w14:solidFill>
          </w14:textFill>
        </w:rPr>
        <w:t>技术应用等专业技术知识；</w:t>
      </w:r>
    </w:p>
    <w:p>
      <w:pPr>
        <w:spacing w:line="30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r>
        <w:rPr>
          <w:rFonts w:ascii="宋体" w:hAnsi="宋体" w:cs="宋体"/>
          <w:color w:val="000000" w:themeColor="text1"/>
          <w:kern w:val="0"/>
          <w:sz w:val="24"/>
          <w:szCs w:val="24"/>
          <w14:textFill>
            <w14:solidFill>
              <w14:schemeClr w14:val="tx1"/>
            </w14:solidFill>
          </w14:textFill>
        </w:rPr>
        <w:t>）掌握</w:t>
      </w:r>
      <w:r>
        <w:rPr>
          <w:rFonts w:hint="eastAsia" w:ascii="宋体" w:hAnsi="宋体" w:cs="宋体"/>
          <w:color w:val="000000" w:themeColor="text1"/>
          <w:kern w:val="0"/>
          <w:sz w:val="24"/>
          <w:szCs w:val="24"/>
          <w14:textFill>
            <w14:solidFill>
              <w14:schemeClr w14:val="tx1"/>
            </w14:solidFill>
          </w14:textFill>
        </w:rPr>
        <w:t>工业机器人装调与维护、工业机器人编程与仿真、工业机器人工作站的集成与调试、机器人夹具三维设计、机器视觉</w:t>
      </w:r>
      <w:r>
        <w:rPr>
          <w:rFonts w:ascii="宋体" w:hAnsi="宋体" w:cs="宋体"/>
          <w:color w:val="000000" w:themeColor="text1"/>
          <w:kern w:val="0"/>
          <w:sz w:val="24"/>
          <w:szCs w:val="24"/>
          <w14:textFill>
            <w14:solidFill>
              <w14:schemeClr w14:val="tx1"/>
            </w14:solidFill>
          </w14:textFill>
        </w:rPr>
        <w:t>等专业技术知识；</w:t>
      </w:r>
    </w:p>
    <w:p>
      <w:pPr>
        <w:spacing w:line="30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r>
        <w:rPr>
          <w:rFonts w:ascii="宋体" w:hAnsi="宋体" w:cs="宋体"/>
          <w:color w:val="000000" w:themeColor="text1"/>
          <w:kern w:val="0"/>
          <w:sz w:val="24"/>
          <w:szCs w:val="24"/>
          <w14:textFill>
            <w14:solidFill>
              <w14:schemeClr w14:val="tx1"/>
            </w14:solidFill>
          </w14:textFill>
        </w:rPr>
        <w:t>）具有</w:t>
      </w:r>
      <w:r>
        <w:rPr>
          <w:rFonts w:hint="eastAsia" w:ascii="宋体" w:hAnsi="宋体" w:cs="宋体"/>
          <w:color w:val="000000" w:themeColor="text1"/>
          <w:kern w:val="0"/>
          <w:sz w:val="24"/>
          <w:szCs w:val="24"/>
          <w14:textFill>
            <w14:solidFill>
              <w14:schemeClr w14:val="tx1"/>
            </w14:solidFill>
          </w14:textFill>
        </w:rPr>
        <w:t>工程图的识读与绘制</w:t>
      </w:r>
      <w:r>
        <w:rPr>
          <w:rFonts w:ascii="宋体" w:hAnsi="宋体" w:cs="宋体"/>
          <w:color w:val="000000" w:themeColor="text1"/>
          <w:kern w:val="0"/>
          <w:sz w:val="24"/>
          <w:szCs w:val="24"/>
          <w14:textFill>
            <w14:solidFill>
              <w14:schemeClr w14:val="tx1"/>
            </w14:solidFill>
          </w14:textFill>
        </w:rPr>
        <w:t>、生产工艺及设备、网络技术等相关专业基本知识；</w:t>
      </w:r>
    </w:p>
    <w:p>
      <w:pPr>
        <w:spacing w:line="30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r>
        <w:rPr>
          <w:rFonts w:ascii="宋体" w:hAnsi="宋体" w:cs="宋体"/>
          <w:color w:val="000000" w:themeColor="text1"/>
          <w:kern w:val="0"/>
          <w:sz w:val="24"/>
          <w:szCs w:val="24"/>
          <w14:textFill>
            <w14:solidFill>
              <w14:schemeClr w14:val="tx1"/>
            </w14:solidFill>
          </w14:textFill>
        </w:rPr>
        <w:t>）具有文献查阅的基本知识；</w:t>
      </w:r>
    </w:p>
    <w:p>
      <w:pPr>
        <w:spacing w:line="30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r>
        <w:rPr>
          <w:rFonts w:ascii="宋体" w:hAnsi="宋体" w:cs="宋体"/>
          <w:color w:val="000000" w:themeColor="text1"/>
          <w:kern w:val="0"/>
          <w:sz w:val="24"/>
          <w:szCs w:val="24"/>
          <w14:textFill>
            <w14:solidFill>
              <w14:schemeClr w14:val="tx1"/>
            </w14:solidFill>
          </w14:textFill>
        </w:rPr>
        <w:t>）具有一定的安全生产与环境保护知识。</w:t>
      </w:r>
    </w:p>
    <w:p>
      <w:pPr>
        <w:spacing w:line="300" w:lineRule="auto"/>
        <w:ind w:firstLine="480" w:firstLineChars="200"/>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能力要求</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具有从事职业活动所需要的写作、表达能力、人际沟通能力，</w:t>
      </w:r>
      <w:r>
        <w:rPr>
          <w:rFonts w:ascii="宋体" w:hAnsi="宋体" w:cs="宋体"/>
          <w:color w:val="000000" w:themeColor="text1"/>
          <w:kern w:val="0"/>
          <w:sz w:val="24"/>
          <w:szCs w:val="24"/>
          <w14:textFill>
            <w14:solidFill>
              <w14:schemeClr w14:val="tx1"/>
            </w14:solidFill>
          </w14:textFill>
        </w:rPr>
        <w:t>良好的文字和口头表达能力</w:t>
      </w:r>
      <w:r>
        <w:rPr>
          <w:rFonts w:hint="eastAsia" w:ascii="宋体" w:hAnsi="宋体" w:cs="宋体"/>
          <w:color w:val="000000" w:themeColor="text1"/>
          <w:kern w:val="0"/>
          <w:sz w:val="24"/>
          <w:szCs w:val="24"/>
          <w14:textFill>
            <w14:solidFill>
              <w14:schemeClr w14:val="tx1"/>
            </w14:solidFill>
          </w14:textFill>
        </w:rPr>
        <w:t>；</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具有</w:t>
      </w:r>
      <w:r>
        <w:rPr>
          <w:rFonts w:ascii="宋体" w:hAnsi="宋体" w:cs="宋体"/>
          <w:color w:val="000000" w:themeColor="text1"/>
          <w:kern w:val="0"/>
          <w:sz w:val="24"/>
          <w:szCs w:val="24"/>
          <w14:textFill>
            <w14:solidFill>
              <w14:schemeClr w14:val="tx1"/>
            </w14:solidFill>
          </w14:textFill>
        </w:rPr>
        <w:t>一定的英语表达能力及英语技术资料的阅读能力</w:t>
      </w:r>
      <w:r>
        <w:rPr>
          <w:rFonts w:hint="eastAsia" w:ascii="宋体" w:hAnsi="宋体" w:cs="宋体"/>
          <w:color w:val="000000" w:themeColor="text1"/>
          <w:kern w:val="0"/>
          <w:sz w:val="24"/>
          <w:szCs w:val="24"/>
          <w14:textFill>
            <w14:solidFill>
              <w14:schemeClr w14:val="tx1"/>
            </w14:solidFill>
          </w14:textFill>
        </w:rPr>
        <w:t>，具有了解本专业发展动态基本能力；</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具有</w:t>
      </w:r>
      <w:r>
        <w:rPr>
          <w:rFonts w:ascii="宋体" w:hAnsi="宋体" w:cs="宋体"/>
          <w:color w:val="000000" w:themeColor="text1"/>
          <w:kern w:val="0"/>
          <w:sz w:val="24"/>
          <w:szCs w:val="24"/>
          <w14:textFill>
            <w14:solidFill>
              <w14:schemeClr w14:val="tx1"/>
            </w14:solidFill>
          </w14:textFill>
        </w:rPr>
        <w:t>良好的计算机应用能力和信息收集处理能力；</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具有工程图（机械装配图及零件图、电气控制原理图、电气安装接线图、液压与气压系统原理图、设备安装平面图）</w:t>
      </w:r>
      <w:r>
        <w:rPr>
          <w:rFonts w:ascii="宋体" w:hAnsi="宋体" w:cs="宋体"/>
          <w:color w:val="000000" w:themeColor="text1"/>
          <w:kern w:val="0"/>
          <w:sz w:val="24"/>
          <w:szCs w:val="24"/>
          <w14:textFill>
            <w14:solidFill>
              <w14:schemeClr w14:val="tx1"/>
            </w14:solidFill>
          </w14:textFill>
        </w:rPr>
        <w:t>制图和绘图能力</w:t>
      </w:r>
      <w:r>
        <w:rPr>
          <w:rFonts w:hint="eastAsia" w:ascii="宋体" w:hAnsi="宋体" w:cs="宋体"/>
          <w:color w:val="000000" w:themeColor="text1"/>
          <w:kern w:val="0"/>
          <w:sz w:val="24"/>
          <w:szCs w:val="24"/>
          <w14:textFill>
            <w14:solidFill>
              <w14:schemeClr w14:val="tx1"/>
            </w14:solidFill>
          </w14:textFill>
        </w:rPr>
        <w:t>；具有读懂工业机器人应用系统的结构安装图和电气原理图的能力；</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具有钳工、机械加工和电工操作的基本能力，具有</w:t>
      </w:r>
      <w:r>
        <w:rPr>
          <w:rFonts w:ascii="宋体" w:hAnsi="宋体" w:cs="宋体"/>
          <w:color w:val="000000" w:themeColor="text1"/>
          <w:kern w:val="0"/>
          <w:sz w:val="24"/>
          <w:szCs w:val="24"/>
          <w14:textFill>
            <w14:solidFill>
              <w14:schemeClr w14:val="tx1"/>
            </w14:solidFill>
          </w14:textFill>
        </w:rPr>
        <w:t>常用电器设备及电器线路维修工作的能力</w:t>
      </w:r>
      <w:r>
        <w:rPr>
          <w:rFonts w:hint="eastAsia" w:ascii="宋体" w:hAnsi="宋体" w:cs="宋体"/>
          <w:color w:val="000000" w:themeColor="text1"/>
          <w:kern w:val="0"/>
          <w:sz w:val="24"/>
          <w:szCs w:val="24"/>
          <w14:textFill>
            <w14:solidFill>
              <w14:schemeClr w14:val="tx1"/>
            </w14:solidFill>
          </w14:textFill>
        </w:rPr>
        <w:t>，具有编制工业机器人系统维修手册的基本能力</w:t>
      </w:r>
      <w:r>
        <w:rPr>
          <w:rFonts w:ascii="宋体" w:hAnsi="宋体" w:cs="宋体"/>
          <w:color w:val="000000" w:themeColor="text1"/>
          <w:kern w:val="0"/>
          <w:sz w:val="24"/>
          <w:szCs w:val="24"/>
          <w14:textFill>
            <w14:solidFill>
              <w14:schemeClr w14:val="tx1"/>
            </w14:solidFill>
          </w14:textFill>
        </w:rPr>
        <w:t>；</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r>
        <w:rPr>
          <w:rFonts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具有根据自动化生产线的工作要求，编制、调整工业机器人控制程序的能力；</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r>
        <w:rPr>
          <w:rFonts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具有工业机器人工作站</w:t>
      </w:r>
      <w:r>
        <w:rPr>
          <w:rFonts w:ascii="宋体" w:hAnsi="宋体" w:cs="宋体"/>
          <w:color w:val="000000" w:themeColor="text1"/>
          <w:kern w:val="0"/>
          <w:sz w:val="24"/>
          <w:szCs w:val="24"/>
          <w14:textFill>
            <w14:solidFill>
              <w14:schemeClr w14:val="tx1"/>
            </w14:solidFill>
          </w14:textFill>
        </w:rPr>
        <w:t>的安装、调试及运行维护、故障处理、技术改造和管理</w:t>
      </w:r>
      <w:r>
        <w:rPr>
          <w:rFonts w:hint="eastAsia" w:ascii="宋体" w:hAnsi="宋体" w:cs="宋体"/>
          <w:color w:val="000000" w:themeColor="text1"/>
          <w:kern w:val="0"/>
          <w:sz w:val="24"/>
          <w:szCs w:val="24"/>
          <w14:textFill>
            <w14:solidFill>
              <w14:schemeClr w14:val="tx1"/>
            </w14:solidFill>
          </w14:textFill>
        </w:rPr>
        <w:t>的</w:t>
      </w:r>
      <w:r>
        <w:rPr>
          <w:rFonts w:ascii="宋体" w:hAnsi="宋体" w:cs="宋体"/>
          <w:color w:val="000000" w:themeColor="text1"/>
          <w:kern w:val="0"/>
          <w:sz w:val="24"/>
          <w:szCs w:val="24"/>
          <w14:textFill>
            <w14:solidFill>
              <w14:schemeClr w14:val="tx1"/>
            </w14:solidFill>
          </w14:textFill>
        </w:rPr>
        <w:t>能力</w:t>
      </w:r>
      <w:r>
        <w:rPr>
          <w:rFonts w:hint="eastAsia" w:ascii="宋体" w:hAnsi="宋体" w:cs="宋体"/>
          <w:color w:val="000000" w:themeColor="text1"/>
          <w:kern w:val="0"/>
          <w:sz w:val="24"/>
          <w:szCs w:val="24"/>
          <w14:textFill>
            <w14:solidFill>
              <w14:schemeClr w14:val="tx1"/>
            </w14:solidFill>
          </w14:textFill>
        </w:rPr>
        <w:t>；</w:t>
      </w:r>
    </w:p>
    <w:p>
      <w:pPr>
        <w:pStyle w:val="8"/>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六、毕业标准</w:t>
      </w:r>
    </w:p>
    <w:p>
      <w:pPr>
        <w:spacing w:line="480" w:lineRule="exact"/>
        <w:ind w:firstLine="482" w:firstLineChars="200"/>
        <w:rPr>
          <w:rFonts w:ascii="宋体" w:hAnsi="宋体" w:cs="楷体"/>
          <w:b/>
          <w:bCs/>
          <w:color w:val="000000" w:themeColor="text1"/>
          <w:kern w:val="0"/>
          <w:sz w:val="24"/>
          <w:szCs w:val="24"/>
          <w14:textFill>
            <w14:solidFill>
              <w14:schemeClr w14:val="tx1"/>
            </w14:solidFill>
          </w14:textFill>
        </w:rPr>
      </w:pPr>
      <w:r>
        <w:rPr>
          <w:rFonts w:hint="eastAsia" w:ascii="宋体" w:hAnsi="宋体" w:cs="楷体"/>
          <w:b/>
          <w:bCs/>
          <w:color w:val="000000" w:themeColor="text1"/>
          <w:kern w:val="0"/>
          <w:sz w:val="24"/>
          <w:szCs w:val="24"/>
          <w14:textFill>
            <w14:solidFill>
              <w14:schemeClr w14:val="tx1"/>
            </w14:solidFill>
          </w14:textFill>
        </w:rPr>
        <w:t>（一）毕业学分</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修习本方案规定的公共必修课程3</w:t>
      </w:r>
      <w:r>
        <w:rPr>
          <w:rFonts w:ascii="宋体" w:hAnsi="宋体" w:cs="宋体"/>
          <w:color w:val="000000" w:themeColor="text1"/>
          <w:kern w:val="0"/>
          <w:sz w:val="24"/>
          <w:szCs w:val="24"/>
          <w14:textFill>
            <w14:solidFill>
              <w14:schemeClr w14:val="tx1"/>
            </w14:solidFill>
          </w14:textFill>
        </w:rPr>
        <w:t>7</w:t>
      </w:r>
      <w:r>
        <w:rPr>
          <w:rFonts w:hint="eastAsia" w:ascii="宋体" w:hAnsi="宋体" w:cs="宋体"/>
          <w:color w:val="000000" w:themeColor="text1"/>
          <w:kern w:val="0"/>
          <w:sz w:val="24"/>
          <w:szCs w:val="24"/>
          <w14:textFill>
            <w14:solidFill>
              <w14:schemeClr w14:val="tx1"/>
            </w14:solidFill>
          </w14:textFill>
        </w:rPr>
        <w:t>学分，专业必修课程7</w:t>
      </w:r>
      <w:r>
        <w:rPr>
          <w:rFonts w:ascii="宋体" w:hAnsi="宋体" w:cs="宋体"/>
          <w:color w:val="000000" w:themeColor="text1"/>
          <w:kern w:val="0"/>
          <w:sz w:val="24"/>
          <w:szCs w:val="24"/>
          <w14:textFill>
            <w14:solidFill>
              <w14:schemeClr w14:val="tx1"/>
            </w14:solidFill>
          </w14:textFill>
        </w:rPr>
        <w:t>5.5</w:t>
      </w:r>
      <w:r>
        <w:rPr>
          <w:rFonts w:hint="eastAsia" w:ascii="宋体" w:hAnsi="宋体" w:cs="宋体"/>
          <w:color w:val="000000" w:themeColor="text1"/>
          <w:kern w:val="0"/>
          <w:sz w:val="24"/>
          <w:szCs w:val="24"/>
          <w14:textFill>
            <w14:solidFill>
              <w14:schemeClr w14:val="tx1"/>
            </w14:solidFill>
          </w14:textFill>
        </w:rPr>
        <w:t>学分，专业选修课程4学分以上，公共选修课程8学分以上，第二课堂活动10学分以上，合计1</w:t>
      </w:r>
      <w:r>
        <w:rPr>
          <w:rFonts w:ascii="宋体" w:hAnsi="宋体" w:cs="宋体"/>
          <w:color w:val="000000" w:themeColor="text1"/>
          <w:kern w:val="0"/>
          <w:sz w:val="24"/>
          <w:szCs w:val="24"/>
          <w14:textFill>
            <w14:solidFill>
              <w14:schemeClr w14:val="tx1"/>
            </w14:solidFill>
          </w14:textFill>
        </w:rPr>
        <w:t>34.5</w:t>
      </w:r>
      <w:r>
        <w:rPr>
          <w:rFonts w:hint="eastAsia" w:ascii="宋体" w:hAnsi="宋体" w:cs="宋体"/>
          <w:color w:val="000000" w:themeColor="text1"/>
          <w:kern w:val="0"/>
          <w:sz w:val="24"/>
          <w:szCs w:val="24"/>
          <w14:textFill>
            <w14:solidFill>
              <w14:schemeClr w14:val="tx1"/>
            </w14:solidFill>
          </w14:textFill>
        </w:rPr>
        <w:t>学分以上。</w:t>
      </w:r>
    </w:p>
    <w:p>
      <w:pPr>
        <w:spacing w:line="480" w:lineRule="exact"/>
        <w:ind w:firstLine="482" w:firstLineChars="200"/>
        <w:rPr>
          <w:rFonts w:ascii="宋体" w:hAnsi="宋体" w:cs="楷体"/>
          <w:b/>
          <w:bCs/>
          <w:color w:val="000000" w:themeColor="text1"/>
          <w:kern w:val="0"/>
          <w:sz w:val="24"/>
          <w:szCs w:val="24"/>
          <w14:textFill>
            <w14:solidFill>
              <w14:schemeClr w14:val="tx1"/>
            </w14:solidFill>
          </w14:textFill>
        </w:rPr>
      </w:pPr>
      <w:r>
        <w:rPr>
          <w:rFonts w:hint="eastAsia" w:ascii="宋体" w:hAnsi="宋体" w:cs="楷体"/>
          <w:b/>
          <w:bCs/>
          <w:color w:val="000000" w:themeColor="text1"/>
          <w:kern w:val="0"/>
          <w:sz w:val="24"/>
          <w:szCs w:val="24"/>
          <w14:textFill>
            <w14:solidFill>
              <w14:schemeClr w14:val="tx1"/>
            </w14:solidFill>
          </w14:textFill>
        </w:rPr>
        <w:t>（二）职业能力</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1.能运用机械制图的知识，按照国家标准，识读中等复杂机械零件图样、简单装配图样和电气图样，具备运用CAD软件绘制中等复杂程度机械图样或电气图样的能力。</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.能运用机电设备拆装的工艺知识，正确选用常用的工具、量具及辅具，完成典型机电设备的拆装。</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.能运用电工电子技术的基础知识，进行电路分析和电气测量；能正确选用常用电工电子仪表，具备电工、电子操作的基础技能。</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.能运用液压和气压传动的基础知识，识读和分析中等复杂液压、气动系统图，具备典型液压和气动回路的安装、调试和维护的能力。</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.能运用可编程控制器（PLC）的编程技术，实现典型机电设备的PLC控制，初步具备PLC改造机电设备控制方式的能力。</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.能运用单片机控制的基础知识，实现机电产品的简单控制。</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7</w:t>
      </w:r>
      <w:r>
        <w:rPr>
          <w:rFonts w:hint="eastAsia" w:ascii="宋体" w:hAnsi="宋体" w:cs="宋体"/>
          <w:color w:val="000000" w:themeColor="text1"/>
          <w:kern w:val="0"/>
          <w:sz w:val="24"/>
          <w:szCs w:val="24"/>
          <w14:textFill>
            <w14:solidFill>
              <w14:schemeClr w14:val="tx1"/>
            </w14:solidFill>
          </w14:textFill>
        </w:rPr>
        <w:t>.能运用工业机器人技术相关知识，在项目应用过程中进行机器人的选型、安装调试、程序编写、故障处理、维护保养等工作任务。</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8</w:t>
      </w:r>
      <w:r>
        <w:rPr>
          <w:rFonts w:hint="eastAsia" w:ascii="宋体" w:hAnsi="宋体" w:cs="宋体"/>
          <w:color w:val="000000" w:themeColor="text1"/>
          <w:kern w:val="0"/>
          <w:sz w:val="24"/>
          <w:szCs w:val="24"/>
          <w14:textFill>
            <w14:solidFill>
              <w14:schemeClr w14:val="tx1"/>
            </w14:solidFill>
          </w14:textFill>
        </w:rPr>
        <w:t>.能运用工业机器人管理、维护及保养的相关知识，对生产一线工业机器人设备实施管理、维护及保养。</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9</w:t>
      </w:r>
      <w:r>
        <w:rPr>
          <w:rFonts w:hint="eastAsia" w:ascii="宋体" w:hAnsi="宋体" w:cs="宋体"/>
          <w:color w:val="000000" w:themeColor="text1"/>
          <w:kern w:val="0"/>
          <w:sz w:val="24"/>
          <w:szCs w:val="24"/>
          <w14:textFill>
            <w14:solidFill>
              <w14:schemeClr w14:val="tx1"/>
            </w14:solidFill>
          </w14:textFill>
        </w:rPr>
        <w:t>.能运用生产质量管理和质量控制的知识，对自动化类企业生产一线产品质量进行检验、分析、管理和控制。</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r>
        <w:rPr>
          <w:rFonts w:ascii="宋体" w:hAnsi="宋体" w:cs="宋体"/>
          <w:color w:val="000000" w:themeColor="text1"/>
          <w:kern w:val="0"/>
          <w:sz w:val="24"/>
          <w:szCs w:val="24"/>
          <w14:textFill>
            <w14:solidFill>
              <w14:schemeClr w14:val="tx1"/>
            </w14:solidFill>
          </w14:textFill>
        </w:rPr>
        <w:t>0</w:t>
      </w:r>
      <w:r>
        <w:rPr>
          <w:rFonts w:hint="eastAsia" w:ascii="宋体" w:hAnsi="宋体" w:cs="宋体"/>
          <w:color w:val="000000" w:themeColor="text1"/>
          <w:kern w:val="0"/>
          <w:sz w:val="24"/>
          <w:szCs w:val="24"/>
          <w14:textFill>
            <w14:solidFill>
              <w14:schemeClr w14:val="tx1"/>
            </w14:solidFill>
          </w14:textFill>
        </w:rPr>
        <w:t>.具备工业机器人设备装调工（或钳工、电工）高级的专业技能，通过考核鉴定，取得相应的职业资格证书。</w:t>
      </w:r>
    </w:p>
    <w:p>
      <w:pPr>
        <w:pStyle w:val="8"/>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七、人才培养模式</w:t>
      </w:r>
    </w:p>
    <w:p>
      <w:pPr>
        <w:spacing w:line="480" w:lineRule="exact"/>
        <w:ind w:firstLine="482" w:firstLineChars="200"/>
        <w:rPr>
          <w:rFonts w:ascii="宋体" w:hAnsi="宋体" w:cs="楷体"/>
          <w:b/>
          <w:bCs/>
          <w:color w:val="000000" w:themeColor="text1"/>
          <w:kern w:val="0"/>
          <w:sz w:val="24"/>
          <w:szCs w:val="24"/>
          <w14:textFill>
            <w14:solidFill>
              <w14:schemeClr w14:val="tx1"/>
            </w14:solidFill>
          </w14:textFill>
        </w:rPr>
      </w:pPr>
      <w:r>
        <w:rPr>
          <w:rFonts w:hint="eastAsia" w:ascii="宋体" w:hAnsi="宋体" w:cs="楷体"/>
          <w:b/>
          <w:bCs/>
          <w:color w:val="000000" w:themeColor="text1"/>
          <w:kern w:val="0"/>
          <w:sz w:val="24"/>
          <w:szCs w:val="24"/>
          <w14:textFill>
            <w14:solidFill>
              <w14:schemeClr w14:val="tx1"/>
            </w14:solidFill>
          </w14:textFill>
        </w:rPr>
        <w:t>（一）人才培养模式描述</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服务工业机器人行业高端技能型专门人才的需求，与广东智通深度融合，以咸宁职院-智通教育工业机器人实训基地（校中厂）为载体，以工业机器人操作与应用、安装与调试、维修与设计、销售与管理岗位技能为重点，以真实工作任务为载体，顺应学生心理和行为的成长规律，在工业机器人行业教学指导委员会的指导下，实施工学结合人才培养模式。具体如下：</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1、识岗：</w:t>
      </w:r>
      <w:r>
        <w:rPr>
          <w:rFonts w:hint="eastAsia" w:ascii="宋体" w:hAnsi="宋体" w:cs="宋体"/>
          <w:color w:val="000000" w:themeColor="text1"/>
          <w:kern w:val="0"/>
          <w:sz w:val="24"/>
          <w:szCs w:val="24"/>
          <w14:textFill>
            <w14:solidFill>
              <w14:schemeClr w14:val="tx1"/>
            </w14:solidFill>
          </w14:textFill>
        </w:rPr>
        <w:t>对新生强化专业意识与行业意识（第一、二学期）</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特色：实施双班主任制度，学校安排一名班主任，企业（广东智通）安排一名班主任，共同教学。</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从入学教育开始，安排学生到对实训基地进行详细参观、由企业工程师进行讲解，让学生与正在基地内实训或已经在职的高年级同学见面，让新生了解将来从事的岗位情况、待遇情况。</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2、助岗：</w:t>
      </w:r>
      <w:r>
        <w:rPr>
          <w:rFonts w:hint="eastAsia" w:ascii="宋体" w:hAnsi="宋体" w:cs="宋体"/>
          <w:color w:val="000000" w:themeColor="text1"/>
          <w:kern w:val="0"/>
          <w:sz w:val="24"/>
          <w:szCs w:val="24"/>
          <w14:textFill>
            <w14:solidFill>
              <w14:schemeClr w14:val="tx1"/>
            </w14:solidFill>
          </w14:textFill>
        </w:rPr>
        <w:t>师傅带徒弟，教学做一体（第三、四学期）</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第三、四学期开始，教学重心逐渐向企业需求岗位匹配的核心课程转移，教学任务中企业教师承担的比例逐渐增加至30%左右，以教学做一体的教学方式为主，学生由校企共管。</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教学过程以项目任务式教学为主，让学生以完成项目任务为导向，模拟企业实际生产需求，以培养学生动手能力为主导，提高学生技能。</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实训期间，学生分散在各个项目实施中，校企双方根据学生工作情况，思想动态，定期不定期集中学习，辅导。</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3、熟岗：</w:t>
      </w:r>
      <w:r>
        <w:rPr>
          <w:rFonts w:hint="eastAsia" w:ascii="宋体" w:hAnsi="宋体" w:cs="宋体"/>
          <w:color w:val="000000" w:themeColor="text1"/>
          <w:kern w:val="0"/>
          <w:sz w:val="24"/>
          <w:szCs w:val="24"/>
          <w14:textFill>
            <w14:solidFill>
              <w14:schemeClr w14:val="tx1"/>
            </w14:solidFill>
          </w14:textFill>
        </w:rPr>
        <w:t>让学生融入实际工作岗位（第五学期）</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（1）普通班：</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从第五学期开始，学生进入熟岗阶段，学生进入咸宁职院-广东智通工业机器人实训基地，全部开设企业需求岗位匹配的核心课程，教学任务中企业工程师承担所有课程教学，教学模式采用理实一体化项目式教学。</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（2）现代学徒试点班：</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从第五学期开始，学生进入熟岗阶段，学生进入企业，经过第三、四学期的助岗实训，学生职业技能有长足进步，在某些岗位逐渐由“助理”向“主力”发展。第五学期的教学地点为智汇公司，1个月理论+实践课程，近4个月对口企业实践课程安排。</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相比助岗，熟岗阶段学生的岗位相对固定，以便于充分积累实践经验，提高技能水平，在第五学期的熟岗实训阶段，可要求学生考取高级职业资格证书。包括工业机器人操作编程、工业机器人装调维修工、工业机器人操作调整工（以学生自愿形式进行）。</w:t>
      </w:r>
    </w:p>
    <w:p>
      <w:pPr>
        <w:spacing w:line="360" w:lineRule="auto"/>
        <w:ind w:firstLine="482" w:firstLineChars="200"/>
        <w:rPr>
          <w:rFonts w:ascii="宋体" w:hAnsi="宋体" w:cs="宋体"/>
          <w:color w:val="000000" w:themeColor="text1"/>
          <w:kern w:val="0"/>
          <w:sz w:val="24"/>
          <w:szCs w:val="24"/>
          <w14:textFill>
            <w14:solidFill>
              <w14:schemeClr w14:val="tx1"/>
            </w14:solidFill>
          </w14:textFill>
        </w:rPr>
      </w:pPr>
      <w:r>
        <w:rPr>
          <w:rFonts w:ascii="宋体" w:hAnsi="宋体" w:cs="宋体"/>
          <w:b/>
          <w:color w:val="000000" w:themeColor="text1"/>
          <w:kern w:val="0"/>
          <w:sz w:val="24"/>
          <w:szCs w:val="24"/>
          <w14:textFill>
            <w14:solidFill>
              <w14:schemeClr w14:val="tx1"/>
            </w14:solidFill>
          </w14:textFill>
        </w:rPr>
        <w:t>4</w:t>
      </w:r>
      <w:r>
        <w:rPr>
          <w:rFonts w:hint="eastAsia" w:ascii="宋体" w:hAnsi="宋体" w:cs="宋体"/>
          <w:b/>
          <w:color w:val="000000" w:themeColor="text1"/>
          <w:kern w:val="0"/>
          <w:sz w:val="24"/>
          <w:szCs w:val="24"/>
          <w14:textFill>
            <w14:solidFill>
              <w14:schemeClr w14:val="tx1"/>
            </w14:solidFill>
          </w14:textFill>
        </w:rPr>
        <w:t>、顶岗：</w:t>
      </w:r>
      <w:r>
        <w:rPr>
          <w:rFonts w:hint="eastAsia" w:ascii="宋体" w:hAnsi="宋体" w:cs="宋体"/>
          <w:color w:val="000000" w:themeColor="text1"/>
          <w:kern w:val="0"/>
          <w:sz w:val="24"/>
          <w:szCs w:val="24"/>
          <w14:textFill>
            <w14:solidFill>
              <w14:schemeClr w14:val="tx1"/>
            </w14:solidFill>
          </w14:textFill>
        </w:rPr>
        <w:t>成为企业准员工（第六学期）</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从第六学期开始，学生经过前一个学期的岗位熟悉，已经具备了独立承担岗位工作的能力，与此同时，企业也在观察是否有合适的学生可以留在企业进一步培养。</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由于实训地点分散，企业和学校共同巡管。定期到各企业走访，与顶岗实习企业积极交流，了解学生实训情况，并以此作为学生顶岗实习成绩组成部分。</w:t>
      </w:r>
    </w:p>
    <w:p>
      <w:pPr>
        <w:spacing w:line="360" w:lineRule="auto"/>
        <w:ind w:firstLine="435"/>
        <w:rPr>
          <w:rFonts w:ascii="宋体" w:hAnsi="宋体" w:cs="宋体"/>
          <w:color w:val="000000" w:themeColor="text1"/>
          <w:kern w:val="0"/>
          <w:sz w:val="24"/>
          <w:szCs w:val="24"/>
          <w14:textFill>
            <w14:solidFill>
              <w14:schemeClr w14:val="tx1"/>
            </w14:solidFill>
          </w14:textFill>
        </w:rPr>
      </w:pPr>
    </w:p>
    <w:p>
      <w:pPr>
        <w:spacing w:line="480" w:lineRule="exact"/>
        <w:ind w:firstLine="482" w:firstLineChars="200"/>
        <w:rPr>
          <w:rFonts w:ascii="宋体" w:hAnsi="宋体" w:cs="楷体"/>
          <w:b/>
          <w:bCs/>
          <w:color w:val="000000" w:themeColor="text1"/>
          <w:kern w:val="0"/>
          <w:sz w:val="24"/>
          <w:szCs w:val="24"/>
          <w14:textFill>
            <w14:solidFill>
              <w14:schemeClr w14:val="tx1"/>
            </w14:solidFill>
          </w14:textFill>
        </w:rPr>
      </w:pPr>
      <w:r>
        <w:rPr>
          <w:rFonts w:hint="eastAsia" w:ascii="宋体" w:hAnsi="宋体" w:cs="楷体"/>
          <w:b/>
          <w:bCs/>
          <w:color w:val="000000" w:themeColor="text1"/>
          <w:kern w:val="0"/>
          <w:sz w:val="24"/>
          <w:szCs w:val="24"/>
          <w14:textFill>
            <w14:solidFill>
              <w14:schemeClr w14:val="tx1"/>
            </w14:solidFill>
          </w14:textFill>
        </w:rPr>
        <w:t>（二）人才培养模式实施流程图</w:t>
      </w:r>
    </w:p>
    <w:tbl>
      <w:tblPr>
        <w:tblStyle w:val="12"/>
        <w:tblW w:w="8996" w:type="dxa"/>
        <w:tblInd w:w="108" w:type="dxa"/>
        <w:tblLayout w:type="fixed"/>
        <w:tblCellMar>
          <w:top w:w="0" w:type="dxa"/>
          <w:left w:w="108" w:type="dxa"/>
          <w:bottom w:w="0" w:type="dxa"/>
          <w:right w:w="108" w:type="dxa"/>
        </w:tblCellMar>
      </w:tblPr>
      <w:tblGrid>
        <w:gridCol w:w="356"/>
        <w:gridCol w:w="960"/>
        <w:gridCol w:w="960"/>
        <w:gridCol w:w="960"/>
        <w:gridCol w:w="960"/>
        <w:gridCol w:w="960"/>
        <w:gridCol w:w="960"/>
        <w:gridCol w:w="960"/>
        <w:gridCol w:w="960"/>
        <w:gridCol w:w="960"/>
      </w:tblGrid>
      <w:tr>
        <w:tblPrEx>
          <w:tblLayout w:type="fixed"/>
          <w:tblCellMar>
            <w:top w:w="0" w:type="dxa"/>
            <w:left w:w="108" w:type="dxa"/>
            <w:bottom w:w="0" w:type="dxa"/>
            <w:right w:w="108" w:type="dxa"/>
          </w:tblCellMar>
        </w:tblPrEx>
        <w:trPr>
          <w:trHeight w:val="84" w:hRule="atLeast"/>
        </w:trPr>
        <w:tc>
          <w:tcPr>
            <w:tcW w:w="356" w:type="dxa"/>
            <w:tcBorders>
              <w:top w:val="nil"/>
              <w:left w:val="nil"/>
              <w:bottom w:val="nil"/>
              <w:right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bottom"/>
          </w:tcPr>
          <w:p>
            <w:pPr>
              <w:widowControl/>
              <w:jc w:val="left"/>
              <w:rPr>
                <w:rFonts w:ascii="等线" w:hAnsi="等线" w:eastAsia="等线" w:cs="宋体"/>
                <w:color w:val="000000" w:themeColor="text1"/>
                <w:kern w:val="0"/>
                <w:sz w:val="22"/>
                <w:szCs w:val="22"/>
                <w14:textFill>
                  <w14:solidFill>
                    <w14:schemeClr w14:val="tx1"/>
                  </w14:solidFill>
                </w14:textFill>
              </w:rPr>
            </w:pPr>
            <w:r>
              <w:rPr>
                <w:rFonts w:ascii="等线" w:hAnsi="等线" w:eastAsia="等线" w:cs="宋体"/>
                <w:color w:val="000000" w:themeColor="text1"/>
                <w:kern w:val="0"/>
                <w:sz w:val="22"/>
                <w:szCs w:val="22"/>
                <w14:textFill>
                  <w14:solidFill>
                    <w14:schemeClr w14:val="tx1"/>
                  </w14:solidFill>
                </w14:textFill>
              </w:rPr>
              <w:pict>
                <v:shape id="六边形 1" o:spid="_x0000_s1105" o:spt="75" type="#_x0000_t75" style="position:absolute;left:0pt;margin-left:0.6pt;margin-top:1.8pt;height:77.4pt;width:87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">
                  <v:path/>
                  <v:fill on="f" focussize="0,0"/>
                  <v:stroke on="f" joinstyle="miter"/>
                  <v:imagedata r:id="rId7"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左右 2" o:spid="_x0000_s1106" o:spt="75" type="#_x0000_t75" style="position:absolute;left:0pt;margin-left:88.2pt;margin-top:30pt;height:17.4pt;width:44.4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">
                  <v:path/>
                  <v:fill on="f" focussize="0,0"/>
                  <v:stroke on="f" joinstyle="miter"/>
                  <v:imagedata r:id="rId8"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六边形 3" o:spid="_x0000_s1107" o:spt="75" type="#_x0000_t75" style="position:absolute;left:0pt;margin-left:129.6pt;margin-top:0pt;height:78pt;width:111.6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Cya/4HBAAAXQ4AAB8AAAAAAAAA&#10;AAAAAAAAIAIAAGNsaXBib2FyZC9kcmF3aW5ncy9kcmF3aW5nMS54bWxQSwECLQAUAAYACAAAACEA&#10;6SwCKzwGAAAAGgAAGgAAAAAAAAAAAAAAAABkBgAAY2xpcGJvYXJkL3RoZW1lL3RoZW1lMS54bWxQ&#10;SwECLQAUAAYACAAAACEAnGZGQbsAAAAkAQAAKgAAAAAAAAAAAAAAAADYDAAAY2xpcGJvYXJkL2Ry&#10;YXdpbmdzL19yZWxzL2RyYXdpbmcxLnhtbC5yZWxzUEsFBgAAAAAFAAUAZwEAANsNAAAAAA==&#10;">
                  <v:path/>
                  <v:fill on="f" focussize="0,0"/>
                  <v:stroke on="f" joinstyle="miter"/>
                  <v:imagedata r:id="rId9"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左右 4" o:spid="_x0000_s1108" o:spt="75" type="#_x0000_t75" style="position:absolute;left:0pt;margin-left:241.2pt;margin-top:30pt;height:17.4pt;width:45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">
                  <v:path/>
                  <v:fill on="f" focussize="0,0"/>
                  <v:stroke on="f" joinstyle="miter"/>
                  <v:imagedata r:id="rId10"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六边形 5" o:spid="_x0000_s1109" o:spt="75" type="#_x0000_t75" style="position:absolute;left:0pt;margin-left:284.4pt;margin-top:0.6pt;height:78pt;width:144.6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ChCuUQEBAAAsA4AAB8AAAAAAAAAAAAA&#10;AAAAIAIAAGNsaXBib2FyZC9kcmF3aW5ncy9kcmF3aW5nMS54bWxQSwECLQAUAAYACAAAACEA6SwC&#10;KzwGAAAAGgAAGgAAAAAAAAAAAAAAAABhBgAAY2xpcGJvYXJkL3RoZW1lL3RoZW1lMS54bWxQSwEC&#10;LQAUAAYACAAAACEAnGZGQbsAAAAkAQAAKgAAAAAAAAAAAAAAAADVDAAAY2xpcGJvYXJkL2RyYXdp&#10;bmdzL19yZWxzL2RyYXdpbmcxLnhtbC5yZWxzUEsFBgAAAAAFAAUAZwEAANgNAAAAAA==&#10;">
                  <v:path/>
                  <v:fill on="f" focussize="0,0"/>
                  <v:stroke on="f" joinstyle="miter"/>
                  <v:imagedata r:id="rId11"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矩形 6" o:spid="_x0000_s1110" o:spt="75" type="#_x0000_t75" style="position:absolute;left:0pt;margin-left:6.6pt;margin-top:106.8pt;height:44.4pt;width:61.8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">
                  <v:path/>
                  <v:fill on="f" focussize="0,0"/>
                  <v:stroke on="f" joinstyle="miter"/>
                  <v:imagedata r:id="rId12"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下 7" o:spid="_x0000_s1111" o:spt="75" type="#_x0000_t75" style="position:absolute;left:0pt;margin-left:28.2pt;margin-top:82.2pt;height:24.6pt;width:17.4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">
                  <v:path/>
                  <v:fill on="f" focussize="0,0"/>
                  <v:stroke on="f" joinstyle="miter"/>
                  <v:imagedata r:id="rId13"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矩形 9" o:spid="_x0000_s1112" o:spt="75" type="#_x0000_t75" style="position:absolute;left:0pt;margin-left:6.6pt;margin-top:189.6pt;height:44.4pt;width:61.2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">
                  <v:path/>
                  <v:fill on="f" focussize="0,0"/>
                  <v:stroke on="f" joinstyle="miter"/>
                  <v:imagedata r:id="rId14"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矩形 11" o:spid="_x0000_s1113" o:spt="75" type="#_x0000_t75" style="position:absolute;left:0pt;margin-left:6.6pt;margin-top:273.6pt;height:45pt;width:61.2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">
                  <v:path/>
                  <v:fill on="f" focussize="0,0"/>
                  <v:stroke on="f" joinstyle="miter"/>
                  <v:imagedata r:id="rId15"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矩形 13" o:spid="_x0000_s1114" o:spt="75" type="#_x0000_t75" style="position:absolute;left:0pt;margin-left:6.6pt;margin-top:357pt;height:43.8pt;width:61.2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">
                  <v:path/>
                  <v:fill on="f" focussize="0,0"/>
                  <v:stroke on="f" joinstyle="miter"/>
                  <v:imagedata r:id="rId16"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流程图: 终止 16" o:spid="_x0000_s1115" o:spt="75" type="#_x0000_t75" style="position:absolute;left:0pt;margin-left:6.6pt;margin-top:438pt;height:38.4pt;width:69.6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">
                  <v:path/>
                  <v:fill on="f" focussize="0,0"/>
                  <v:stroke on="f" joinstyle="miter"/>
                  <v:imagedata r:id="rId17"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矩形 17" o:spid="_x0000_s1116" o:spt="75" type="#_x0000_t75" style="position:absolute;left:0pt;margin-left:99.6pt;margin-top:106.2pt;height:44.4pt;width:70.8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">
                  <v:path/>
                  <v:fill on="f" focussize="0,0"/>
                  <v:stroke on="f" joinstyle="miter"/>
                  <v:imagedata r:id="rId18"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矩形 18" o:spid="_x0000_s1117" o:spt="75" type="#_x0000_t75" style="position:absolute;left:0pt;margin-left:98.4pt;margin-top:189pt;height:44.4pt;width:70.8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">
                  <v:path/>
                  <v:fill on="f" focussize="0,0"/>
                  <v:stroke on="f" joinstyle="miter"/>
                  <v:imagedata r:id="rId19"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矩形 19" o:spid="_x0000_s1118" o:spt="75" type="#_x0000_t75" style="position:absolute;left:0pt;margin-left:96.6pt;margin-top:273pt;height:44.4pt;width:70.2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">
                  <v:path/>
                  <v:fill on="f" focussize="0,0"/>
                  <v:stroke on="f" joinstyle="miter"/>
                  <v:imagedata r:id="rId20"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矩形 20" o:spid="_x0000_s1119" o:spt="75" type="#_x0000_t75" style="position:absolute;left:0pt;margin-left:96pt;margin-top:357.6pt;height:45pt;width:70.8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">
                  <v:path/>
                  <v:fill on="f" focussize="0,0"/>
                  <v:stroke on="f" joinstyle="miter"/>
                  <v:imagedata r:id="rId21"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矩形 21" o:spid="_x0000_s1120" o:spt="75" type="#_x0000_t75" style="position:absolute;left:0pt;margin-left:211.2pt;margin-top:98.4pt;height:69pt;width:94.8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">
                  <v:path/>
                  <v:fill on="f" focussize="0,0"/>
                  <v:stroke on="f" joinstyle="miter"/>
                  <v:imagedata r:id="rId22"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矩形 22" o:spid="_x0000_s1121" o:spt="75" type="#_x0000_t75" style="position:absolute;left:0pt;margin-left:211.2pt;margin-top:180pt;height:69pt;width:94.8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">
                  <v:path/>
                  <v:fill on="f" focussize="0,0"/>
                  <v:stroke on="f" joinstyle="miter"/>
                  <v:imagedata r:id="rId23"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矩形 23" o:spid="_x0000_s1122" o:spt="75" type="#_x0000_t75" style="position:absolute;left:0pt;margin-left:210.6pt;margin-top:271.8pt;height:69pt;width:94.8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">
                  <v:path/>
                  <v:fill on="f" focussize="0,0"/>
                  <v:stroke on="f" joinstyle="miter"/>
                  <v:imagedata r:id="rId24"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矩形 24" o:spid="_x0000_s1123" o:spt="75" type="#_x0000_t75" style="position:absolute;left:0pt;margin-left:210.6pt;margin-top:357pt;height:69pt;width:94.8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Ps6hc4EBAAAsQ4AAB8AAAAAAAAAAAAA&#10;AAAAIAIAAGNsaXBib2FyZC9kcmF3aW5ncy9kcmF3aW5nMS54bWxQSwECLQAUAAYACAAAACEA6SwC&#10;KzwGAAAAGgAAGgAAAAAAAAAAAAAAAABhBgAAY2xpcGJvYXJkL3RoZW1lL3RoZW1lMS54bWxQSwEC&#10;LQAUAAYACAAAACEAnGZGQbsAAAAkAQAAKgAAAAAAAAAAAAAAAADVDAAAY2xpcGJvYXJkL2RyYXdp&#10;bmdzL19yZWxzL2RyYXdpbmcxLnhtbC5yZWxzUEsFBgAAAAAFAAUAZwEAANgNAAAAAA==&#10;">
                  <v:path/>
                  <v:fill on="f" focussize="0,0"/>
                  <v:stroke on="f" joinstyle="miter"/>
                  <v:imagedata r:id="rId25"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矩形 25" o:spid="_x0000_s1124" o:spt="75" type="#_x0000_t75" style="position:absolute;left:0pt;margin-left:355.2pt;margin-top:106.8pt;height:44.4pt;width:57.6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">
                  <v:path/>
                  <v:fill on="f" focussize="0,0"/>
                  <v:stroke on="f" joinstyle="miter"/>
                  <v:imagedata r:id="rId26"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矩形 26" o:spid="_x0000_s1125" o:spt="75" type="#_x0000_t75" style="position:absolute;left:0pt;margin-left:357pt;margin-top:189.6pt;height:44.4pt;width:57.6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">
                  <v:path/>
                  <v:fill on="f" focussize="0,0"/>
                  <v:stroke on="f" joinstyle="miter"/>
                  <v:imagedata r:id="rId27"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矩形 27" o:spid="_x0000_s1126" o:spt="75" type="#_x0000_t75" style="position:absolute;left:0pt;margin-left:358.2pt;margin-top:273pt;height:44.4pt;width:57.6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">
                  <v:path/>
                  <v:fill on="f" focussize="0,0"/>
                  <v:stroke on="f" joinstyle="miter"/>
                  <v:imagedata r:id="rId28"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矩形 28" o:spid="_x0000_s1127" o:spt="75" type="#_x0000_t75" style="position:absolute;left:0pt;margin-left:358.2pt;margin-top:357pt;height:43.8pt;width:57.6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">
                  <v:path/>
                  <v:fill on="f" focussize="0,0"/>
                  <v:stroke on="f" joinstyle="miter"/>
                  <v:imagedata r:id="rId29"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菱形 29" o:spid="_x0000_s1128" o:spt="75" type="#_x0000_t75" style="position:absolute;left:0pt;margin-left:122.4pt;margin-top:424.2pt;height:61.2pt;width:121.2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">
                  <v:path/>
                  <v:fill on="f" focussize="0,0"/>
                  <v:stroke on="f" joinstyle="miter"/>
                  <v:imagedata r:id="rId30"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流程图: 终止 30" o:spid="_x0000_s1129" o:spt="75" type="#_x0000_t75" style="position:absolute;left:0pt;margin-left:345.6pt;margin-top:421.8pt;height:29.4pt;width:91.8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">
                  <v:path/>
                  <v:fill on="f" focussize="0,0"/>
                  <v:stroke on="f" joinstyle="miter"/>
                  <v:imagedata r:id="rId31"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流程图: 终止 31" o:spid="_x0000_s1130" o:spt="75" type="#_x0000_t75" style="position:absolute;left:0pt;margin-left:346.8pt;margin-top:451.8pt;height:30pt;width:91.2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">
                  <v:path/>
                  <v:fill on="f" focussize="0,0"/>
                  <v:stroke on="f" joinstyle="miter"/>
                  <v:imagedata r:id="rId32"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右 32" o:spid="_x0000_s1131" o:spt="75" type="#_x0000_t75" style="position:absolute;left:0pt;margin-left:69pt;margin-top:118.8pt;height:17.4pt;width:30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">
                  <v:path/>
                  <v:fill on="f" focussize="0,0"/>
                  <v:stroke on="f" joinstyle="miter"/>
                  <v:imagedata r:id="rId33"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下 33" o:spid="_x0000_s1132" o:spt="75" type="#_x0000_t75" style="position:absolute;left:0pt;margin-left:371.4pt;margin-top:81pt;height:24.6pt;width:17.4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">
                  <v:path/>
                  <v:fill on="f" focussize="0,0"/>
                  <v:stroke on="f" joinstyle="miter"/>
                  <v:imagedata r:id="rId34"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下 34" o:spid="_x0000_s1133" o:spt="75" type="#_x0000_t75" style="position:absolute;left:0pt;margin-left:27.6pt;margin-top:150.6pt;height:39pt;width:16.8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">
                  <v:path/>
                  <v:fill on="f" focussize="0,0"/>
                  <v:stroke on="f" joinstyle="miter"/>
                  <v:imagedata r:id="rId35"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右 36" o:spid="_x0000_s1134" o:spt="75" type="#_x0000_t75" style="position:absolute;left:0pt;margin-left:308.4pt;margin-top:121.8pt;height:17.4pt;width:43.2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">
                  <v:path/>
                  <v:fill on="f" focussize="0,0"/>
                  <v:stroke on="f" joinstyle="miter"/>
                  <v:imagedata r:id="rId36"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右 37" o:spid="_x0000_s1135" o:spt="75" type="#_x0000_t75" style="position:absolute;left:0pt;margin-left:67.8pt;margin-top:202.2pt;height:17.4pt;width:29.4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">
                  <v:path/>
                  <v:fill on="f" focussize="0,0"/>
                  <v:stroke on="f" joinstyle="miter"/>
                  <v:imagedata r:id="rId33"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左右 38" o:spid="_x0000_s1136" o:spt="75" type="#_x0000_t75" style="position:absolute;left:0pt;margin-left:169.2pt;margin-top:202.8pt;height:17.4pt;width:44.4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">
                  <v:path/>
                  <v:fill on="f" focussize="0,0"/>
                  <v:stroke on="f" joinstyle="miter"/>
                  <v:imagedata r:id="rId8"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右 39" o:spid="_x0000_s1137" o:spt="75" type="#_x0000_t75" style="position:absolute;left:0pt;margin-left:308.4pt;margin-top:205.2pt;height:17.4pt;width:44.4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">
                  <v:path/>
                  <v:fill on="f" focussize="0,0"/>
                  <v:stroke on="f" joinstyle="miter"/>
                  <v:imagedata r:id="rId37"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下 40" o:spid="_x0000_s1138" o:spt="75" type="#_x0000_t75" style="position:absolute;left:0pt;margin-left:374.4pt;margin-top:151.2pt;height:39pt;width:17.4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">
                  <v:path/>
                  <v:fill on="f" focussize="0,0"/>
                  <v:stroke on="f" joinstyle="miter"/>
                  <v:imagedata r:id="rId38"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下 41" o:spid="_x0000_s1139" o:spt="75" type="#_x0000_t75" style="position:absolute;left:0pt;margin-left:25.2pt;margin-top:234.6pt;height:38.4pt;width:16.8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">
                  <v:path/>
                  <v:fill on="f" focussize="0,0"/>
                  <v:stroke on="f" joinstyle="miter"/>
                  <v:imagedata r:id="rId35"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右 42" o:spid="_x0000_s1140" o:spt="75" type="#_x0000_t75" style="position:absolute;left:0pt;margin-left:66pt;margin-top:287.4pt;height:17.4pt;width:30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">
                  <v:path/>
                  <v:fill on="f" focussize="0,0"/>
                  <v:stroke on="f" joinstyle="miter"/>
                  <v:imagedata r:id="rId39"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左右 43" o:spid="_x0000_s1141" o:spt="75" type="#_x0000_t75" style="position:absolute;left:0pt;margin-left:167.4pt;margin-top:286.2pt;height:17.4pt;width:44.4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">
                  <v:path/>
                  <v:fill on="f" focussize="0,0"/>
                  <v:stroke on="f" joinstyle="miter"/>
                  <v:imagedata r:id="rId40"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右 44" o:spid="_x0000_s1142" o:spt="75" type="#_x0000_t75" style="position:absolute;left:0pt;margin-left:308.4pt;margin-top:287.4pt;height:18pt;width:43.2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">
                  <v:path/>
                  <v:fill on="f" focussize="0,0"/>
                  <v:stroke on="f" joinstyle="miter"/>
                  <v:imagedata r:id="rId41"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下 45" o:spid="_x0000_s1143" o:spt="75" type="#_x0000_t75" style="position:absolute;left:0pt;margin-left:376.2pt;margin-top:234pt;height:39pt;width:17.4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">
                  <v:path/>
                  <v:fill on="f" focussize="0,0"/>
                  <v:stroke on="f" joinstyle="miter"/>
                  <v:imagedata r:id="rId38"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下 46" o:spid="_x0000_s1144" o:spt="75" type="#_x0000_t75" style="position:absolute;left:0pt;margin-left:25.2pt;margin-top:318pt;height:39pt;width:16.8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">
                  <v:path/>
                  <v:fill on="f" focussize="0,0"/>
                  <v:stroke on="f" joinstyle="miter"/>
                  <v:imagedata r:id="rId35"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右 47" o:spid="_x0000_s1145" o:spt="75" type="#_x0000_t75" style="position:absolute;left:0pt;margin-left:65.4pt;margin-top:370.8pt;height:17.4pt;width:29.4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">
                  <v:path/>
                  <v:fill on="f" focussize="0,0"/>
                  <v:stroke on="f" joinstyle="miter"/>
                  <v:imagedata r:id="rId33"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左右 48" o:spid="_x0000_s1146" o:spt="75" type="#_x0000_t75" style="position:absolute;left:0pt;margin-left:166.8pt;margin-top:370.8pt;height:17.4pt;width:44.4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">
                  <v:path/>
                  <v:fill on="f" focussize="0,0"/>
                  <v:stroke on="f" joinstyle="miter"/>
                  <v:imagedata r:id="rId40"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右 49" o:spid="_x0000_s1147" o:spt="75" type="#_x0000_t75" style="position:absolute;left:0pt;margin-left:308.4pt;margin-top:372pt;height:17.4pt;width:43.2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">
                  <v:path/>
                  <v:fill on="f" focussize="0,0"/>
                  <v:stroke on="f" joinstyle="miter"/>
                  <v:imagedata r:id="rId36"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下 50" o:spid="_x0000_s1148" o:spt="75" type="#_x0000_t75" style="position:absolute;left:0pt;margin-left:375.6pt;margin-top:317.4pt;height:39pt;width:16.8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">
                  <v:path/>
                  <v:fill on="f" focussize="0,0"/>
                  <v:stroke on="f" joinstyle="miter"/>
                  <v:imagedata r:id="rId35"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下 51" o:spid="_x0000_s1149" o:spt="75" type="#_x0000_t75" style="position:absolute;left:0pt;margin-left:23.4pt;margin-top:401.4pt;height:36pt;width:17.4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">
                  <v:path/>
                  <v:fill on="f" focussize="0,0"/>
                  <v:stroke on="f" joinstyle="miter"/>
                  <v:imagedata r:id="rId42"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右 52" o:spid="_x0000_s1150" o:spt="75" type="#_x0000_t75" style="position:absolute;left:0pt;margin-left:76.8pt;margin-top:445.8pt;height:17.4pt;width:46.8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">
                  <v:path/>
                  <v:fill on="f" focussize="0,0"/>
                  <v:stroke on="f" joinstyle="miter"/>
                  <v:imagedata r:id="rId43"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下 53" o:spid="_x0000_s1151" o:spt="75" type="#_x0000_t75" style="position:absolute;left:0pt;margin-left:378pt;margin-top:400.8pt;height:21.6pt;width:16.8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">
                  <v:path/>
                  <v:fill on="f" focussize="0,0"/>
                  <v:stroke on="f" joinstyle="miter"/>
                  <v:imagedata r:id="rId44"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右 55" o:spid="_x0000_s1152" o:spt="75" type="#_x0000_t75" style="position:absolute;left:0pt;margin-left:240pt;margin-top:447.6pt;height:24.6pt;width:108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">
                  <v:path/>
                  <v:fill on="f" focussize="0,0"/>
                  <v:stroke on="f" joinstyle="miter"/>
                  <v:imagedata r:id="rId45"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右 56" o:spid="_x0000_s1153" o:spt="75" type="#_x0000_t75" style="position:absolute;left:0pt;margin-left:238.8pt;margin-top:435.6pt;height:29.4pt;width:108.6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">
                  <v:path/>
                  <v:fill on="f" focussize="0,0"/>
                  <v:stroke on="f" joinstyle="miter"/>
                  <v:imagedata r:id="rId46" o:title=""/>
                  <o:lock v:ext="edit" aspectratio="f"/>
                </v:shape>
              </w:pict>
            </w:r>
            <w:r>
              <w:rPr>
                <w:rFonts w:ascii="等线" w:hAnsi="等线" w:eastAsia="等线" w:cs="宋体"/>
                <w:color w:val="000000" w:themeColor="text1"/>
                <w:kern w:val="0"/>
                <w:sz w:val="22"/>
                <w:szCs w:val="22"/>
                <w14:textFill>
                  <w14:solidFill>
                    <w14:schemeClr w14:val="tx1"/>
                  </w14:solidFill>
                </w14:textFill>
              </w:rPr>
              <w:pict>
                <v:shape id="箭头: 左右 54" o:spid="_x0000_s1154" o:spt="75" type="#_x0000_t75" style="position:absolute;left:0pt;margin-left:169.2pt;margin-top:119.4pt;height:17.4pt;width:44.4pt;z-index:1024;mso-width-relative:page;mso-height-relative:page;" filled="f" o:preferrelative="t" stroked="f" o:insetmode="auto"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">
                  <v:path/>
                  <v:fill on="f" focussize="0,0"/>
                  <v:stroke on="f" joinstyle="miter"/>
                  <v:imagedata r:id="rId47" o:title=""/>
                  <o:lock v:ext="edit" aspectratio="f"/>
                </v:shape>
              </w:pict>
            </w:r>
          </w:p>
          <w:tbl>
            <w:tblPr>
              <w:tblStyle w:val="12"/>
              <w:tblW w:w="140" w:type="dxa"/>
              <w:tblCellSpacing w:w="0" w:type="dxa"/>
              <w:tblInd w:w="0" w:type="dxa"/>
              <w:tblLayout w:type="fixed"/>
              <w:tblCellMar>
                <w:top w:w="0" w:type="dxa"/>
                <w:left w:w="0" w:type="dxa"/>
                <w:bottom w:w="0" w:type="dxa"/>
                <w:right w:w="0" w:type="dxa"/>
              </w:tblCellMar>
            </w:tblPr>
            <w:tblGrid>
              <w:gridCol w:w="140"/>
            </w:tblGrid>
            <w:tr>
              <w:tblPrEx>
                <w:tblLayout w:type="fixed"/>
                <w:tblCellMar>
                  <w:top w:w="0" w:type="dxa"/>
                  <w:left w:w="0" w:type="dxa"/>
                  <w:bottom w:w="0" w:type="dxa"/>
                  <w:right w:w="0" w:type="dxa"/>
                </w:tblCellMar>
              </w:tblPrEx>
              <w:trPr>
                <w:trHeight w:val="276" w:hRule="atLeast"/>
                <w:tblCellSpacing w:w="0" w:type="dxa"/>
              </w:trPr>
              <w:tc>
                <w:tcPr>
                  <w:tcW w:w="140" w:type="dxa"/>
                  <w:tcBorders>
                    <w:top w:val="nil"/>
                    <w:left w:val="nil"/>
                    <w:bottom w:val="nil"/>
                    <w:right w:val="nil"/>
                  </w:tcBorders>
                  <w:shd w:val="clear" w:color="auto" w:fill="auto"/>
                  <w:vAlign w:val="center"/>
                </w:tcPr>
                <w:p>
                  <w:pPr>
                    <w:widowControl/>
                    <w:jc w:val="left"/>
                    <w:rPr>
                      <w:rFonts w:ascii="等线" w:hAnsi="等线" w:eastAsia="等线" w:cs="宋体"/>
                      <w:color w:val="000000" w:themeColor="text1"/>
                      <w:kern w:val="0"/>
                      <w:sz w:val="22"/>
                      <w:szCs w:val="22"/>
                      <w14:textFill>
                        <w14:solidFill>
                          <w14:schemeClr w14:val="tx1"/>
                        </w14:solidFill>
                      </w14:textFill>
                    </w:rPr>
                  </w:pPr>
                </w:p>
              </w:tc>
            </w:tr>
          </w:tbl>
          <w:p>
            <w:pPr>
              <w:widowControl/>
              <w:jc w:val="left"/>
              <w:rPr>
                <w:rFonts w:ascii="等线" w:hAnsi="等线" w:eastAsia="等线" w:cs="宋体"/>
                <w:color w:val="000000" w:themeColor="text1"/>
                <w:kern w:val="0"/>
                <w:sz w:val="22"/>
                <w:szCs w:val="22"/>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6"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84" w:hRule="atLeast"/>
        </w:trPr>
        <w:tc>
          <w:tcPr>
            <w:tcW w:w="356"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c>
          <w:tcPr>
            <w:tcW w:w="960" w:type="dxa"/>
            <w:tcBorders>
              <w:top w:val="nil"/>
              <w:left w:val="nil"/>
              <w:bottom w:val="nil"/>
              <w:right w:val="nil"/>
            </w:tcBorders>
            <w:shd w:val="clear" w:color="auto" w:fill="auto"/>
            <w:vAlign w:val="center"/>
          </w:tcPr>
          <w:p>
            <w:pPr>
              <w:widowControl/>
              <w:jc w:val="left"/>
              <w:rPr>
                <w:rFonts w:eastAsia="Times New Roman"/>
                <w:color w:val="000000" w:themeColor="text1"/>
                <w:kern w:val="0"/>
                <w:sz w:val="20"/>
                <w:szCs w:val="20"/>
                <w14:textFill>
                  <w14:solidFill>
                    <w14:schemeClr w14:val="tx1"/>
                  </w14:solidFill>
                </w14:textFill>
              </w:rPr>
            </w:pPr>
          </w:p>
        </w:tc>
      </w:tr>
    </w:tbl>
    <w:p>
      <w:pPr>
        <w:spacing w:line="480" w:lineRule="exact"/>
        <w:ind w:firstLine="420"/>
        <w:rPr>
          <w:rFonts w:ascii="宋体" w:hAnsi="宋体"/>
          <w:b/>
          <w:color w:val="000000" w:themeColor="text1"/>
          <w14:textFill>
            <w14:solidFill>
              <w14:schemeClr w14:val="tx1"/>
            </w14:solidFill>
          </w14:textFill>
        </w:rPr>
      </w:pPr>
    </w:p>
    <w:p>
      <w:pPr>
        <w:pStyle w:val="8"/>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八、课程体系构建</w:t>
      </w:r>
    </w:p>
    <w:p>
      <w:pPr>
        <w:spacing w:line="480" w:lineRule="exact"/>
        <w:ind w:firstLine="482" w:firstLineChars="200"/>
        <w:rPr>
          <w:rFonts w:ascii="宋体" w:hAnsi="宋体" w:cs="楷体"/>
          <w:b/>
          <w:bCs/>
          <w:color w:val="000000" w:themeColor="text1"/>
          <w:kern w:val="0"/>
          <w:sz w:val="24"/>
          <w:szCs w:val="24"/>
          <w14:textFill>
            <w14:solidFill>
              <w14:schemeClr w14:val="tx1"/>
            </w14:solidFill>
          </w14:textFill>
        </w:rPr>
      </w:pPr>
      <w:r>
        <w:rPr>
          <w:rFonts w:hint="eastAsia" w:ascii="宋体" w:hAnsi="宋体" w:cs="楷体"/>
          <w:b/>
          <w:bCs/>
          <w:color w:val="000000" w:themeColor="text1"/>
          <w:kern w:val="0"/>
          <w:sz w:val="24"/>
          <w:szCs w:val="24"/>
          <w14:textFill>
            <w14:solidFill>
              <w14:schemeClr w14:val="tx1"/>
            </w14:solidFill>
          </w14:textFill>
        </w:rPr>
        <w:t>（一）课程设置依据</w:t>
      </w:r>
    </w:p>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课程设置表</w:t>
      </w:r>
    </w:p>
    <w:tbl>
      <w:tblPr>
        <w:tblStyle w:val="12"/>
        <w:tblpPr w:leftFromText="180" w:rightFromText="180" w:vertAnchor="text" w:horzAnchor="margin" w:tblpY="206"/>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252"/>
        <w:gridCol w:w="2792"/>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210"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目标岗位</w:t>
            </w:r>
          </w:p>
        </w:tc>
        <w:tc>
          <w:tcPr>
            <w:tcW w:w="2252"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典型工作任务</w:t>
            </w:r>
          </w:p>
        </w:tc>
        <w:tc>
          <w:tcPr>
            <w:tcW w:w="2792"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职业能力</w:t>
            </w:r>
          </w:p>
        </w:tc>
        <w:tc>
          <w:tcPr>
            <w:tcW w:w="2446"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对应支撑课程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210" w:type="dxa"/>
            <w:vAlign w:val="center"/>
          </w:tcPr>
          <w:p>
            <w:pPr>
              <w:widowControl/>
              <w:spacing w:line="300" w:lineRule="exac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工业机器人操作人员</w:t>
            </w:r>
          </w:p>
        </w:tc>
        <w:tc>
          <w:tcPr>
            <w:tcW w:w="2252"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工业机器人的操作与应用：</w:t>
            </w:r>
          </w:p>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（任意直线运动程序编制；</w:t>
            </w:r>
          </w:p>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任意曲线运动程序编制；</w:t>
            </w:r>
          </w:p>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任意曲线运动焊接程序编制及人机界面设计；</w:t>
            </w:r>
          </w:p>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任意轨迹运动程序编制及人机界面设计；</w:t>
            </w:r>
          </w:p>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PLC通信编程</w:t>
            </w:r>
          </w:p>
          <w:p>
            <w:pPr>
              <w:widowControl/>
              <w:tabs>
                <w:tab w:val="left" w:pos="420"/>
              </w:tabs>
              <w:spacing w:line="300" w:lineRule="exact"/>
              <w:ind w:left="420" w:hanging="420"/>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双机通信）</w:t>
            </w:r>
          </w:p>
        </w:tc>
        <w:tc>
          <w:tcPr>
            <w:tcW w:w="2792"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具有熟练操作设备的能力；</w:t>
            </w:r>
          </w:p>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具有国家标准的查阅、收集和使用技术信息与资料的能力；</w:t>
            </w:r>
          </w:p>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能根据自动化生产线的工作要求，编制、调整工业机器人的控制流程；</w:t>
            </w:r>
          </w:p>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能使用常用的电工工具；</w:t>
            </w:r>
          </w:p>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具备安全操作意识严格按照行业操作规程进行操作，遵守各项工艺规程；</w:t>
            </w:r>
          </w:p>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能够进行机器人的基本操作，切换坐标，调整机器人的运行速度；</w:t>
            </w:r>
          </w:p>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能够在工业机器人完成控制要求过程中，进行运行轨迹的设置；</w:t>
            </w:r>
          </w:p>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操作过程中，使用工具、设备等要符合劳动安全和环境保护规定，能够对已完成的工作任务进行安全存档；</w:t>
            </w:r>
          </w:p>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具备本专业新技术、新产品、新设备的消化、吸收、开发和应用能力；</w:t>
            </w:r>
          </w:p>
        </w:tc>
        <w:tc>
          <w:tcPr>
            <w:tcW w:w="2446" w:type="dxa"/>
            <w:vAlign w:val="center"/>
          </w:tcPr>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电气制图</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AUTOCAD</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工业机器人基础操作与现场编程</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PLC控制与应用</w:t>
            </w:r>
          </w:p>
          <w:p>
            <w:pPr>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工业机器人系统维护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210" w:type="dxa"/>
            <w:vAlign w:val="center"/>
          </w:tcPr>
          <w:p>
            <w:pPr>
              <w:widowControl/>
              <w:spacing w:line="300" w:lineRule="exac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工业机器人的维修与保养人员</w:t>
            </w:r>
          </w:p>
        </w:tc>
        <w:tc>
          <w:tcPr>
            <w:tcW w:w="2252" w:type="dxa"/>
            <w:vAlign w:val="center"/>
          </w:tcPr>
          <w:p>
            <w:pPr>
              <w:widowControl/>
              <w:tabs>
                <w:tab w:val="left" w:pos="420"/>
              </w:tabs>
              <w:spacing w:line="300" w:lineRule="exact"/>
              <w:ind w:left="420" w:hanging="420"/>
              <w:rPr>
                <w:rFonts w:ascii="宋体" w:hAnsi="宋体" w:cs="宋体"/>
                <w:color w:val="000000" w:themeColor="text1"/>
                <w:kern w:val="0"/>
                <w14:textFill>
                  <w14:solidFill>
                    <w14:schemeClr w14:val="tx1"/>
                  </w14:solidFill>
                </w14:textFill>
              </w:rPr>
            </w:pPr>
            <w:r>
              <w:rPr>
                <w:rFonts w:hint="eastAsia" w:ascii="宋体" w:hAnsi="宋体" w:cs="仿宋_GB2312"/>
                <w:color w:val="000000" w:themeColor="text1"/>
                <w:kern w:val="0"/>
                <w14:textFill>
                  <w14:solidFill>
                    <w14:schemeClr w14:val="tx1"/>
                  </w14:solidFill>
                </w14:textFill>
              </w:rPr>
              <w:t>工业机器人机械维护；</w:t>
            </w:r>
          </w:p>
          <w:p>
            <w:pPr>
              <w:widowControl/>
              <w:tabs>
                <w:tab w:val="left" w:pos="420"/>
              </w:tabs>
              <w:spacing w:line="300" w:lineRule="exact"/>
              <w:ind w:left="420" w:hanging="420"/>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工业机器人</w:t>
            </w:r>
            <w:r>
              <w:rPr>
                <w:rFonts w:hint="eastAsia" w:ascii="宋体" w:hAnsi="宋体" w:cs="宋体"/>
                <w:color w:val="000000" w:themeColor="text1"/>
                <w:kern w:val="0"/>
                <w14:textFill>
                  <w14:solidFill>
                    <w14:schemeClr w14:val="tx1"/>
                  </w14:solidFill>
                </w14:textFill>
              </w:rPr>
              <w:t>电气维护；</w:t>
            </w:r>
          </w:p>
          <w:p>
            <w:pPr>
              <w:widowControl/>
              <w:tabs>
                <w:tab w:val="left" w:pos="420"/>
              </w:tabs>
              <w:spacing w:line="300" w:lineRule="exact"/>
              <w:ind w:left="420" w:hanging="420"/>
              <w:rPr>
                <w:rFonts w:ascii="宋体" w:hAnsi="宋体" w:cs="宋体"/>
                <w:color w:val="000000" w:themeColor="text1"/>
                <w:kern w:val="0"/>
                <w14:textFill>
                  <w14:solidFill>
                    <w14:schemeClr w14:val="tx1"/>
                  </w14:solidFill>
                </w14:textFill>
              </w:rPr>
            </w:pPr>
          </w:p>
        </w:tc>
        <w:tc>
          <w:tcPr>
            <w:tcW w:w="2792" w:type="dxa"/>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能识读电路板电路原理图； </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会选用基本电气元器件； </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会使用万用表、信号发生器、示波器、晶体管毫伏表等测量仪表； </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会测试电器元件的主要性能参数； </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知道PLC、单片机、变频器、触摸屏、交直流电机、变压器的基本结构和工作原理； </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电力拖动系统的运行性能、参数设定； </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机器人仿真软件使用及离线仿真；</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会万用表的部分性能测试；</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能说明电气线路检修的基本方法； </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会排除线路一般故障； </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会填写测试报告与检修单。</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掌握工业自动化技术所必需的基础理论知识。</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掌握电工、电子、液压、气动在工业自动化设备中的应用技术知识。</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具有机器人及其自动线安装调试规范</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具有电子电气元件的选用和维护技能。</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具有常用仪器仪表的使用和维护技能。</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具有工厂电气设备的安装、调试、维修技能。</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具有液压、气动传动系统的安装、调整和维修技能。</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具有应用计算机、单片机、可编程序控制器的基本能力</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具有工厂供电系统的安装、调试技能。</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具有电气设施设备管理的基本能力。</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在线编程软件的使用；</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程序的调试与应用；</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检测方法；</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机器人及自动线各模块的检测与检修；</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检测仪器的使用；</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测量仪器的调校与检修； </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机器人及其自动线的故障诊断；</w:t>
            </w:r>
          </w:p>
        </w:tc>
        <w:tc>
          <w:tcPr>
            <w:tcW w:w="2446" w:type="dxa"/>
            <w:vAlign w:val="center"/>
          </w:tcPr>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机械制图</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电气制图</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AUTOCAD</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工业机器人基础操作与现场编程</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电工技术与实践</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电子技术与实践</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单片机技术与C语言</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电气控制技术</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PLC控制与应用</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传感器与检测技术</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液压与气动技术</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工业机器人应用系统调试运行</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工业机器人系统维护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210" w:type="dxa"/>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工业机器人工作站的安装与调试人员</w:t>
            </w:r>
          </w:p>
        </w:tc>
        <w:tc>
          <w:tcPr>
            <w:tcW w:w="2252" w:type="dxa"/>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工业机器人工作站系统安装调试；</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可编程控制器的安装、编程调试；</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对工业机器人系统进行局部改造和升级；</w:t>
            </w:r>
          </w:p>
        </w:tc>
        <w:tc>
          <w:tcPr>
            <w:tcW w:w="2792" w:type="dxa"/>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能够进行可编程、传感器、变送器、驱动器的安装、接线以及与组态联接； </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能够完成可编程控制器程序的输入、输出、修改及与 MCGS 组态联接测试； </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能够进行可编程控制器变量操作与组态数据库的建立及导入导出；</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能够完成实现系统功能的运行脚本和控制策略的编辑； </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能够完成上位监控主机与现场控制器的通信设置； </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能够进行系统集成的综合调试； </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能识读低压低压电气产品控制原理图、接线端子图及元件布置图； </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会选择熔断器、空气开关、接触器、继电器、电度表、电流表、电压表、互感器等低压电气元件； </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会识别及选用导线的材质、规格、绝缘等级，并会识别选用产品柜体规格及防护等级； </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能执行低压电气产品的安装操作规程；</w:t>
            </w:r>
          </w:p>
        </w:tc>
        <w:tc>
          <w:tcPr>
            <w:tcW w:w="2446" w:type="dxa"/>
            <w:vAlign w:val="center"/>
          </w:tcPr>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机械制图</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电气制图</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AUTOCAD</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工业机器人基础操作与现场编程</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电气控制技术</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传感器与检测技术</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液压与气动技术</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PLC控制与应用</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自动化生产线安装与调试（含工业网络技术）</w:t>
            </w:r>
          </w:p>
          <w:p>
            <w:pPr>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工业机器人应用系统调试运行</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工业机器人应用系统建模</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机器人视觉技术及应用</w:t>
            </w:r>
          </w:p>
          <w:p>
            <w:pPr>
              <w:spacing w:line="300" w:lineRule="exact"/>
              <w:rPr>
                <w:rFonts w:ascii="宋体" w:hAnsi="宋体" w:cs="宋体"/>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210" w:type="dxa"/>
            <w:vAlign w:val="center"/>
          </w:tcPr>
          <w:p>
            <w:pPr>
              <w:widowControl/>
              <w:spacing w:line="300" w:lineRule="exac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工业机器人的销售与管理人员</w:t>
            </w:r>
          </w:p>
        </w:tc>
        <w:tc>
          <w:tcPr>
            <w:tcW w:w="2252" w:type="dxa"/>
            <w:vAlign w:val="center"/>
          </w:tcPr>
          <w:p>
            <w:pPr>
              <w:widowControl/>
              <w:tabs>
                <w:tab w:val="left" w:pos="420"/>
              </w:tabs>
              <w:spacing w:line="300" w:lineRule="exact"/>
              <w:ind w:left="420" w:hanging="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工业机器人技术服务</w:t>
            </w:r>
          </w:p>
          <w:p>
            <w:pPr>
              <w:widowControl/>
              <w:tabs>
                <w:tab w:val="left" w:pos="420"/>
              </w:tabs>
              <w:spacing w:line="300" w:lineRule="exact"/>
              <w:ind w:left="420" w:hanging="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工业机器人销售、售后</w:t>
            </w:r>
          </w:p>
        </w:tc>
        <w:tc>
          <w:tcPr>
            <w:tcW w:w="2792" w:type="dxa"/>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能够掌握市场上常见工业机器人（库卡、ABB等）的性能特点和技术指标；</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能够较熟练地操作产品；</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能够对产品进行操作程序输入；</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能够对产品的故障进行分析判断，并提出报告；</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能够对同类产品进行性能、技术指标分析比较，并提出报告；</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能够快速、准确地口头表达相关产品的性能、技术指标、特点；</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能够操作计算机并能上网查询市场动态和相关营销信息；</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能够操作计算机进行营销购、销、存及相关文件的制作、整理、打印；</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能借助词典翻译使用英文说明书中的短文；</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能够分析顾客价值；</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能够拟制产品营销计划；</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能够对产品市场进行调研并作出报告；</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能够灵活运用销售促进方式；</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能够协助测定并实施广告计划；</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能够协助进行广告策划；</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熟悉营销法律法规；</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表达能力。</w:t>
            </w:r>
          </w:p>
        </w:tc>
        <w:tc>
          <w:tcPr>
            <w:tcW w:w="2446" w:type="dxa"/>
            <w:vAlign w:val="center"/>
          </w:tcPr>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机械制图</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电气制图</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AUTOCAD</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工业机器人基础操作与现场编程</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PLC控制与应用</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自动生产线组装与装调技术</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机电产品营销</w:t>
            </w:r>
          </w:p>
        </w:tc>
      </w:tr>
    </w:tbl>
    <w:p>
      <w:pPr>
        <w:spacing w:line="480" w:lineRule="exact"/>
        <w:ind w:firstLine="482" w:firstLineChars="200"/>
        <w:rPr>
          <w:rFonts w:ascii="宋体" w:hAnsi="宋体" w:cs="楷体"/>
          <w:b/>
          <w:bCs/>
          <w:color w:val="000000" w:themeColor="text1"/>
          <w:kern w:val="0"/>
          <w:sz w:val="24"/>
          <w:szCs w:val="24"/>
          <w14:textFill>
            <w14:solidFill>
              <w14:schemeClr w14:val="tx1"/>
            </w14:solidFill>
          </w14:textFill>
        </w:rPr>
      </w:pPr>
      <w:r>
        <w:rPr>
          <w:rFonts w:hint="eastAsia" w:ascii="宋体" w:hAnsi="宋体" w:cs="楷体"/>
          <w:b/>
          <w:bCs/>
          <w:color w:val="000000" w:themeColor="text1"/>
          <w:kern w:val="0"/>
          <w:sz w:val="24"/>
          <w:szCs w:val="24"/>
          <w14:textFill>
            <w14:solidFill>
              <w14:schemeClr w14:val="tx1"/>
            </w14:solidFill>
          </w14:textFill>
        </w:rPr>
        <w:t>（二）课程结构逻辑图</w:t>
      </w:r>
    </w:p>
    <w:p>
      <w:pPr>
        <w:spacing w:line="360" w:lineRule="auto"/>
        <w:rPr>
          <w:rFonts w:ascii="宋体" w:hAnsi="宋体"/>
          <w:color w:val="000000" w:themeColor="text1"/>
          <w:sz w:val="24"/>
          <w14:textFill>
            <w14:solidFill>
              <w14:schemeClr w14:val="tx1"/>
            </w14:solidFill>
          </w14:textFill>
        </w:rPr>
      </w:pPr>
      <w:r>
        <w:rPr>
          <w:color w:val="000000" w:themeColor="text1"/>
          <w14:textFill>
            <w14:solidFill>
              <w14:schemeClr w14:val="tx1"/>
            </w14:solidFill>
          </w14:textFill>
        </w:rPr>
        <w:pict>
          <v:shape id="_x0000_i1025" o:spt="75" type="#_x0000_t75" style="height:263pt;width:448pt;" filled="f" o:preferrelative="t" stroked="f" coordsize="21600,21600">
            <v:path/>
            <v:fill on="f" focussize="0,0"/>
            <v:stroke on="f" joinstyle="miter"/>
            <v:imagedata r:id="rId48" o:title=""/>
            <o:lock v:ext="edit" aspectratio="t"/>
            <w10:wrap type="none"/>
            <w10:anchorlock/>
          </v:shape>
        </w:pict>
      </w:r>
    </w:p>
    <w:p>
      <w:pPr>
        <w:spacing w:line="560" w:lineRule="exact"/>
        <w:ind w:firstLine="484" w:firstLineChars="201"/>
        <w:rPr>
          <w:rFonts w:ascii="宋体" w:hAnsi="宋体" w:cs="楷体"/>
          <w:b/>
          <w:bCs/>
          <w:color w:val="000000" w:themeColor="text1"/>
          <w:kern w:val="0"/>
          <w:sz w:val="24"/>
          <w:szCs w:val="24"/>
          <w14:textFill>
            <w14:solidFill>
              <w14:schemeClr w14:val="tx1"/>
            </w14:solidFill>
          </w14:textFill>
        </w:rPr>
      </w:pPr>
      <w:r>
        <w:rPr>
          <w:rFonts w:hint="eastAsia" w:ascii="宋体" w:hAnsi="宋体" w:cs="楷体"/>
          <w:b/>
          <w:bCs/>
          <w:color w:val="000000" w:themeColor="text1"/>
          <w:kern w:val="0"/>
          <w:sz w:val="24"/>
          <w:szCs w:val="24"/>
          <w14:textFill>
            <w14:solidFill>
              <w14:schemeClr w14:val="tx1"/>
            </w14:solidFill>
          </w14:textFill>
        </w:rPr>
        <w:t>（三）专业核心课程描述</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1、工业机器人基础操作与现场编程</w:t>
      </w:r>
    </w:p>
    <w:tbl>
      <w:tblPr>
        <w:tblStyle w:val="12"/>
        <w:tblW w:w="8522" w:type="dxa"/>
        <w:tblInd w:w="0" w:type="dxa"/>
        <w:tblLayout w:type="fixed"/>
        <w:tblCellMar>
          <w:top w:w="0" w:type="dxa"/>
          <w:left w:w="108" w:type="dxa"/>
          <w:bottom w:w="0" w:type="dxa"/>
          <w:right w:w="108" w:type="dxa"/>
        </w:tblCellMar>
      </w:tblPr>
      <w:tblGrid>
        <w:gridCol w:w="1243"/>
        <w:gridCol w:w="2426"/>
        <w:gridCol w:w="834"/>
        <w:gridCol w:w="850"/>
        <w:gridCol w:w="742"/>
        <w:gridCol w:w="676"/>
        <w:gridCol w:w="906"/>
        <w:gridCol w:w="845"/>
      </w:tblGrid>
      <w:tr>
        <w:tblPrEx>
          <w:tblLayout w:type="fixed"/>
          <w:tblCellMar>
            <w:top w:w="0" w:type="dxa"/>
            <w:left w:w="108" w:type="dxa"/>
            <w:bottom w:w="0" w:type="dxa"/>
            <w:right w:w="108" w:type="dxa"/>
          </w:tblCellMar>
        </w:tblPrEx>
        <w:trPr>
          <w:trHeight w:val="433" w:hRule="atLeast"/>
        </w:trPr>
        <w:tc>
          <w:tcPr>
            <w:tcW w:w="1243" w:type="dxa"/>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课程名称</w:t>
            </w:r>
          </w:p>
        </w:tc>
        <w:tc>
          <w:tcPr>
            <w:tcW w:w="3260" w:type="dxa"/>
            <w:gridSpan w:val="2"/>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工业机器人基础操作与现场编程</w:t>
            </w:r>
          </w:p>
        </w:tc>
        <w:tc>
          <w:tcPr>
            <w:tcW w:w="850" w:type="dxa"/>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总学时</w:t>
            </w:r>
          </w:p>
        </w:tc>
        <w:tc>
          <w:tcPr>
            <w:tcW w:w="1418" w:type="dxa"/>
            <w:gridSpan w:val="2"/>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72</w:t>
            </w:r>
          </w:p>
        </w:tc>
        <w:tc>
          <w:tcPr>
            <w:tcW w:w="906" w:type="dxa"/>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总学分</w:t>
            </w:r>
          </w:p>
        </w:tc>
        <w:tc>
          <w:tcPr>
            <w:tcW w:w="845" w:type="dxa"/>
            <w:tcBorders>
              <w:top w:val="single" w:color="auto" w:sz="2" w:space="0"/>
              <w:left w:val="single" w:color="auto" w:sz="2" w:space="0"/>
              <w:bottom w:val="single" w:color="auto" w:sz="4" w:space="0"/>
              <w:right w:val="single" w:color="auto" w:sz="6" w:space="0"/>
            </w:tcBorders>
          </w:tcPr>
          <w:p>
            <w:pPr>
              <w:widowControl/>
              <w:spacing w:line="300" w:lineRule="exact"/>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4</w:t>
            </w:r>
          </w:p>
        </w:tc>
      </w:tr>
      <w:tr>
        <w:tblPrEx>
          <w:tblLayout w:type="fixed"/>
          <w:tblCellMar>
            <w:top w:w="0" w:type="dxa"/>
            <w:left w:w="108" w:type="dxa"/>
            <w:bottom w:w="0" w:type="dxa"/>
            <w:right w:w="108" w:type="dxa"/>
          </w:tblCellMar>
        </w:tblPrEx>
        <w:trPr>
          <w:trHeight w:val="462" w:hRule="atLeast"/>
        </w:trPr>
        <w:tc>
          <w:tcPr>
            <w:tcW w:w="1243" w:type="dxa"/>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实施学期</w:t>
            </w:r>
          </w:p>
        </w:tc>
        <w:tc>
          <w:tcPr>
            <w:tcW w:w="2426" w:type="dxa"/>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 </w:t>
            </w:r>
            <w:r>
              <w:rPr>
                <w:rFonts w:ascii="宋体" w:hAnsi="宋体" w:cs="宋体"/>
                <w:color w:val="000000" w:themeColor="text1"/>
                <w:kern w:val="0"/>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 xml:space="preserve"> 学期</w:t>
            </w:r>
          </w:p>
        </w:tc>
        <w:tc>
          <w:tcPr>
            <w:tcW w:w="2426" w:type="dxa"/>
            <w:gridSpan w:val="3"/>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课程类型</w:t>
            </w:r>
          </w:p>
        </w:tc>
        <w:tc>
          <w:tcPr>
            <w:tcW w:w="2427" w:type="dxa"/>
            <w:gridSpan w:val="3"/>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B</w:t>
            </w:r>
          </w:p>
        </w:tc>
      </w:tr>
      <w:tr>
        <w:tblPrEx>
          <w:tblLayout w:type="fixed"/>
          <w:tblCellMar>
            <w:top w:w="0" w:type="dxa"/>
            <w:left w:w="108" w:type="dxa"/>
            <w:bottom w:w="0" w:type="dxa"/>
            <w:right w:w="108" w:type="dxa"/>
          </w:tblCellMar>
        </w:tblPrEx>
        <w:trPr>
          <w:trHeight w:val="1082" w:hRule="atLeast"/>
        </w:trPr>
        <w:tc>
          <w:tcPr>
            <w:tcW w:w="1243" w:type="dxa"/>
            <w:tcBorders>
              <w:top w:val="single" w:color="auto" w:sz="2" w:space="0"/>
              <w:left w:val="single" w:color="auto" w:sz="2" w:space="0"/>
              <w:bottom w:val="single" w:color="auto" w:sz="2" w:space="0"/>
              <w:right w:val="single" w:color="auto" w:sz="4"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应知</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应会</w:t>
            </w:r>
          </w:p>
        </w:tc>
        <w:tc>
          <w:tcPr>
            <w:tcW w:w="7279" w:type="dxa"/>
            <w:gridSpan w:val="7"/>
            <w:tcBorders>
              <w:top w:val="single" w:color="auto" w:sz="2" w:space="0"/>
              <w:left w:val="single" w:color="auto" w:sz="4" w:space="0"/>
              <w:bottom w:val="single" w:color="auto" w:sz="2" w:space="0"/>
              <w:right w:val="single" w:color="auto" w:sz="6" w:space="0"/>
            </w:tcBorders>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《工业机器人基础操作与现场编程》课程是工业机器人技术专业的一门专业核心技能课程，课程的任务是讲授A</w:t>
            </w:r>
            <w:r>
              <w:rPr>
                <w:rFonts w:ascii="宋体" w:hAnsi="宋体" w:cs="宋体"/>
                <w:color w:val="000000" w:themeColor="text1"/>
                <w:kern w:val="0"/>
                <w14:textFill>
                  <w14:solidFill>
                    <w14:schemeClr w14:val="tx1"/>
                  </w14:solidFill>
                </w14:textFill>
              </w:rPr>
              <w:t>BB</w:t>
            </w:r>
            <w:r>
              <w:rPr>
                <w:rFonts w:hint="eastAsia" w:ascii="宋体" w:hAnsi="宋体" w:cs="宋体"/>
                <w:color w:val="000000" w:themeColor="text1"/>
                <w:kern w:val="0"/>
                <w14:textFill>
                  <w14:solidFill>
                    <w14:schemeClr w14:val="tx1"/>
                  </w14:solidFill>
                </w14:textFill>
              </w:rPr>
              <w:t>工业机器人基本认知、基本操作、运动指令的应用、工件坐标系与工具坐标系、I</w:t>
            </w:r>
            <w:r>
              <w:rPr>
                <w:rFonts w:ascii="宋体" w:hAnsi="宋体" w:cs="宋体"/>
                <w:color w:val="000000" w:themeColor="text1"/>
                <w:kern w:val="0"/>
                <w14:textFill>
                  <w14:solidFill>
                    <w14:schemeClr w14:val="tx1"/>
                  </w14:solidFill>
                </w14:textFill>
              </w:rPr>
              <w:t>O</w:t>
            </w:r>
            <w:r>
              <w:rPr>
                <w:rFonts w:hint="eastAsia" w:ascii="宋体" w:hAnsi="宋体" w:cs="宋体"/>
                <w:color w:val="000000" w:themeColor="text1"/>
                <w:kern w:val="0"/>
                <w14:textFill>
                  <w14:solidFill>
                    <w14:schemeClr w14:val="tx1"/>
                  </w14:solidFill>
                </w14:textFill>
              </w:rPr>
              <w:t>配置、数学运算类及流程控制类指令的编程应用以及功能程序的学习，能够解决简单的工业控制中的实际问题。</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1、主要内容：</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包括坐标系及三种手动操纵模式、I</w:t>
            </w:r>
            <w:r>
              <w:rPr>
                <w:rFonts w:ascii="宋体" w:hAnsi="宋体" w:cs="宋体"/>
                <w:color w:val="000000" w:themeColor="text1"/>
                <w:kern w:val="0"/>
                <w14:textFill>
                  <w14:solidFill>
                    <w14:schemeClr w14:val="tx1"/>
                  </w14:solidFill>
                </w14:textFill>
              </w:rPr>
              <w:t>O</w:t>
            </w:r>
            <w:r>
              <w:rPr>
                <w:rFonts w:hint="eastAsia" w:ascii="宋体" w:hAnsi="宋体" w:cs="宋体"/>
                <w:color w:val="000000" w:themeColor="text1"/>
                <w:kern w:val="0"/>
                <w14:textFill>
                  <w14:solidFill>
                    <w14:schemeClr w14:val="tx1"/>
                  </w14:solidFill>
                </w14:textFill>
              </w:rPr>
              <w:t>配置、运动及逻辑类控制指令的应用、功能程序几部分内容。</w:t>
            </w:r>
          </w:p>
          <w:p>
            <w:pPr>
              <w:widowControl/>
              <w:spacing w:line="300" w:lineRule="exact"/>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、教学目标</w:t>
            </w:r>
          </w:p>
          <w:p>
            <w:pPr>
              <w:widowControl/>
              <w:numPr>
                <w:ilvl w:val="0"/>
                <w:numId w:val="2"/>
              </w:numPr>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知识目标：</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学习A</w:t>
            </w:r>
            <w:r>
              <w:rPr>
                <w:rFonts w:ascii="宋体" w:hAnsi="宋体" w:cs="宋体"/>
                <w:color w:val="000000" w:themeColor="text1"/>
                <w:kern w:val="0"/>
                <w14:textFill>
                  <w14:solidFill>
                    <w14:schemeClr w14:val="tx1"/>
                  </w14:solidFill>
                </w14:textFill>
              </w:rPr>
              <w:t>BB</w:t>
            </w:r>
            <w:r>
              <w:rPr>
                <w:rFonts w:hint="eastAsia" w:ascii="宋体" w:hAnsi="宋体" w:cs="宋体"/>
                <w:color w:val="000000" w:themeColor="text1"/>
                <w:kern w:val="0"/>
                <w14:textFill>
                  <w14:solidFill>
                    <w14:schemeClr w14:val="tx1"/>
                  </w14:solidFill>
                </w14:textFill>
              </w:rPr>
              <w:t>机器人示教器的认知，RobotStudio软件的学习等知识。</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学习坐标系及三种手动操纵模式及工件与工具坐标系的创建，获得必要的基本技能训练。</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使学生掌握运动类，I</w:t>
            </w:r>
            <w:r>
              <w:rPr>
                <w:rFonts w:ascii="宋体" w:hAnsi="宋体" w:cs="宋体"/>
                <w:color w:val="000000" w:themeColor="text1"/>
                <w:kern w:val="0"/>
                <w14:textFill>
                  <w14:solidFill>
                    <w14:schemeClr w14:val="tx1"/>
                  </w14:solidFill>
                </w14:textFill>
              </w:rPr>
              <w:t>O</w:t>
            </w:r>
            <w:r>
              <w:rPr>
                <w:rFonts w:hint="eastAsia" w:ascii="宋体" w:hAnsi="宋体" w:cs="宋体"/>
                <w:color w:val="000000" w:themeColor="text1"/>
                <w:kern w:val="0"/>
                <w14:textFill>
                  <w14:solidFill>
                    <w14:schemeClr w14:val="tx1"/>
                  </w14:solidFill>
                </w14:textFill>
              </w:rPr>
              <w:t>类、数学运算类、流程控制类等指令的应用，可以编写简单的程序，实现机器人简单的应用；</w:t>
            </w:r>
          </w:p>
          <w:p>
            <w:pPr>
              <w:widowControl/>
              <w:numPr>
                <w:ilvl w:val="0"/>
                <w:numId w:val="2"/>
              </w:numPr>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技能目标：</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能对A</w:t>
            </w:r>
            <w:r>
              <w:rPr>
                <w:rFonts w:ascii="宋体" w:hAnsi="宋体" w:cs="宋体"/>
                <w:color w:val="000000" w:themeColor="text1"/>
                <w:kern w:val="0"/>
                <w14:textFill>
                  <w14:solidFill>
                    <w14:schemeClr w14:val="tx1"/>
                  </w14:solidFill>
                </w14:textFill>
              </w:rPr>
              <w:t>BB</w:t>
            </w:r>
            <w:r>
              <w:rPr>
                <w:rFonts w:hint="eastAsia" w:ascii="宋体" w:hAnsi="宋体" w:cs="宋体"/>
                <w:color w:val="000000" w:themeColor="text1"/>
                <w:kern w:val="0"/>
                <w14:textFill>
                  <w14:solidFill>
                    <w14:schemeClr w14:val="tx1"/>
                  </w14:solidFill>
                </w14:textFill>
              </w:rPr>
              <w:t>工业机器人进行选型、I</w:t>
            </w:r>
            <w:r>
              <w:rPr>
                <w:rFonts w:ascii="宋体" w:hAnsi="宋体" w:cs="宋体"/>
                <w:color w:val="000000" w:themeColor="text1"/>
                <w:kern w:val="0"/>
                <w14:textFill>
                  <w14:solidFill>
                    <w14:schemeClr w14:val="tx1"/>
                  </w14:solidFill>
                </w14:textFill>
              </w:rPr>
              <w:t>O</w:t>
            </w:r>
            <w:r>
              <w:rPr>
                <w:rFonts w:hint="eastAsia" w:ascii="宋体" w:hAnsi="宋体" w:cs="宋体"/>
                <w:color w:val="000000" w:themeColor="text1"/>
                <w:kern w:val="0"/>
                <w14:textFill>
                  <w14:solidFill>
                    <w14:schemeClr w14:val="tx1"/>
                  </w14:solidFill>
                </w14:textFill>
              </w:rPr>
              <w:t>接线与维护。</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能查阅工业机器人的国家标准和有关资料，进行简单程序编写、接线安装与故障检修。</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能简单应用工业机器人实现项目应用</w:t>
            </w:r>
          </w:p>
          <w:p>
            <w:pPr>
              <w:widowControl/>
              <w:numPr>
                <w:ilvl w:val="0"/>
                <w:numId w:val="2"/>
              </w:numPr>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态度目标：</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学习态度认真，积极发言，按时上下课；具有团结协作精神；工作认真、严谨，按照安全操作规程实习；独立思考，有创新精神。</w:t>
            </w:r>
          </w:p>
          <w:p>
            <w:pPr>
              <w:widowControl/>
              <w:spacing w:line="300" w:lineRule="exact"/>
              <w:rPr>
                <w:rFonts w:ascii="宋体" w:hAnsi="宋体" w:cs="宋体"/>
                <w:color w:val="000000" w:themeColor="text1"/>
                <w:kern w:val="0"/>
                <w14:textFill>
                  <w14:solidFill>
                    <w14:schemeClr w14:val="tx1"/>
                  </w14:solidFill>
                </w14:textFill>
              </w:rPr>
            </w:pPr>
          </w:p>
        </w:tc>
      </w:tr>
      <w:tr>
        <w:tblPrEx>
          <w:tblLayout w:type="fixed"/>
          <w:tblCellMar>
            <w:top w:w="0" w:type="dxa"/>
            <w:left w:w="108" w:type="dxa"/>
            <w:bottom w:w="0" w:type="dxa"/>
            <w:right w:w="108" w:type="dxa"/>
          </w:tblCellMar>
        </w:tblPrEx>
        <w:trPr>
          <w:trHeight w:val="621" w:hRule="atLeast"/>
        </w:trPr>
        <w:tc>
          <w:tcPr>
            <w:tcW w:w="1243" w:type="dxa"/>
            <w:tcBorders>
              <w:top w:val="single" w:color="auto" w:sz="2" w:space="0"/>
              <w:left w:val="single" w:color="auto" w:sz="2" w:space="0"/>
              <w:bottom w:val="single" w:color="auto" w:sz="2" w:space="0"/>
              <w:right w:val="single" w:color="auto" w:sz="4"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教学</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实施</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与考核</w:t>
            </w:r>
          </w:p>
        </w:tc>
        <w:tc>
          <w:tcPr>
            <w:tcW w:w="7279" w:type="dxa"/>
            <w:gridSpan w:val="7"/>
            <w:tcBorders>
              <w:top w:val="single" w:color="auto" w:sz="2" w:space="0"/>
              <w:left w:val="single" w:color="auto" w:sz="4" w:space="0"/>
              <w:bottom w:val="single" w:color="auto" w:sz="2" w:space="0"/>
              <w:right w:val="single" w:color="auto" w:sz="6" w:space="0"/>
            </w:tcBorders>
          </w:tcPr>
          <w:p>
            <w:pPr>
              <w:tabs>
                <w:tab w:val="left" w:pos="2820"/>
              </w:tabs>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实施：</w:t>
            </w:r>
          </w:p>
          <w:p>
            <w:pPr>
              <w:tabs>
                <w:tab w:val="left" w:pos="2820"/>
              </w:tabs>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1、授课形式：讲授+演示；</w:t>
            </w:r>
          </w:p>
          <w:p>
            <w:pPr>
              <w:tabs>
                <w:tab w:val="left" w:pos="2820"/>
              </w:tabs>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2、实施地点：工业机器人实训中心；</w:t>
            </w:r>
          </w:p>
          <w:p>
            <w:pPr>
              <w:tabs>
                <w:tab w:val="left" w:pos="2820"/>
              </w:tabs>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3、教学安排：采用行动导向，项目教学的教学模式，在校内的工业机器人实训中心进行。</w:t>
            </w:r>
          </w:p>
          <w:p>
            <w:pPr>
              <w:tabs>
                <w:tab w:val="left" w:pos="2820"/>
              </w:tabs>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考核：</w:t>
            </w:r>
          </w:p>
          <w:p>
            <w:pPr>
              <w:tabs>
                <w:tab w:val="left" w:pos="2820"/>
              </w:tabs>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执行过程的考核，以每个教学项目作为考核单元，具体包括自我行为规范、学习过程考核、学习结果考核和职业行为考核四部分，分别占30% 、30%、20%和20%，根据各教学项目的重要性分别给予0.3、0.3、0.4的权重系数，得出最终成绩。</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课程思政、创新创业等元素</w:t>
            </w:r>
          </w:p>
        </w:tc>
      </w:tr>
    </w:tbl>
    <w:p>
      <w:pPr>
        <w:widowControl/>
        <w:spacing w:line="300" w:lineRule="exact"/>
        <w:rPr>
          <w:rFonts w:ascii="宋体" w:hAnsi="宋体" w:cs="宋体"/>
          <w:color w:val="000000" w:themeColor="text1"/>
          <w:kern w:val="0"/>
          <w14:textFill>
            <w14:solidFill>
              <w14:schemeClr w14:val="tx1"/>
            </w14:solidFill>
          </w14:textFill>
        </w:rPr>
      </w:pP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2、工业机器人应用系统调试运行</w:t>
      </w:r>
    </w:p>
    <w:tbl>
      <w:tblPr>
        <w:tblStyle w:val="12"/>
        <w:tblW w:w="8522" w:type="dxa"/>
        <w:tblInd w:w="0" w:type="dxa"/>
        <w:tblLayout w:type="fixed"/>
        <w:tblCellMar>
          <w:top w:w="0" w:type="dxa"/>
          <w:left w:w="108" w:type="dxa"/>
          <w:bottom w:w="0" w:type="dxa"/>
          <w:right w:w="108" w:type="dxa"/>
        </w:tblCellMar>
      </w:tblPr>
      <w:tblGrid>
        <w:gridCol w:w="1243"/>
        <w:gridCol w:w="2426"/>
        <w:gridCol w:w="550"/>
        <w:gridCol w:w="1134"/>
        <w:gridCol w:w="742"/>
        <w:gridCol w:w="676"/>
        <w:gridCol w:w="906"/>
        <w:gridCol w:w="845"/>
      </w:tblGrid>
      <w:tr>
        <w:tblPrEx>
          <w:tblLayout w:type="fixed"/>
          <w:tblCellMar>
            <w:top w:w="0" w:type="dxa"/>
            <w:left w:w="108" w:type="dxa"/>
            <w:bottom w:w="0" w:type="dxa"/>
            <w:right w:w="108" w:type="dxa"/>
          </w:tblCellMar>
        </w:tblPrEx>
        <w:trPr>
          <w:trHeight w:val="433" w:hRule="atLeast"/>
        </w:trPr>
        <w:tc>
          <w:tcPr>
            <w:tcW w:w="1243" w:type="dxa"/>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课程名称</w:t>
            </w:r>
          </w:p>
        </w:tc>
        <w:tc>
          <w:tcPr>
            <w:tcW w:w="2976" w:type="dxa"/>
            <w:gridSpan w:val="2"/>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工业机器人应用系统调试运行</w:t>
            </w:r>
          </w:p>
        </w:tc>
        <w:tc>
          <w:tcPr>
            <w:tcW w:w="1134" w:type="dxa"/>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总学时</w:t>
            </w:r>
          </w:p>
        </w:tc>
        <w:tc>
          <w:tcPr>
            <w:tcW w:w="1418" w:type="dxa"/>
            <w:gridSpan w:val="2"/>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72</w:t>
            </w:r>
          </w:p>
        </w:tc>
        <w:tc>
          <w:tcPr>
            <w:tcW w:w="906" w:type="dxa"/>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总学分</w:t>
            </w:r>
          </w:p>
        </w:tc>
        <w:tc>
          <w:tcPr>
            <w:tcW w:w="845" w:type="dxa"/>
            <w:tcBorders>
              <w:top w:val="single" w:color="auto" w:sz="2" w:space="0"/>
              <w:left w:val="single" w:color="auto" w:sz="2" w:space="0"/>
              <w:bottom w:val="single" w:color="auto" w:sz="4" w:space="0"/>
              <w:right w:val="single" w:color="auto" w:sz="6" w:space="0"/>
            </w:tcBorders>
          </w:tcPr>
          <w:p>
            <w:pPr>
              <w:widowControl/>
              <w:spacing w:line="300" w:lineRule="exact"/>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4</w:t>
            </w:r>
          </w:p>
        </w:tc>
      </w:tr>
      <w:tr>
        <w:tblPrEx>
          <w:tblLayout w:type="fixed"/>
          <w:tblCellMar>
            <w:top w:w="0" w:type="dxa"/>
            <w:left w:w="108" w:type="dxa"/>
            <w:bottom w:w="0" w:type="dxa"/>
            <w:right w:w="108" w:type="dxa"/>
          </w:tblCellMar>
        </w:tblPrEx>
        <w:trPr>
          <w:trHeight w:val="462" w:hRule="atLeast"/>
        </w:trPr>
        <w:tc>
          <w:tcPr>
            <w:tcW w:w="1243" w:type="dxa"/>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实施学期</w:t>
            </w:r>
          </w:p>
        </w:tc>
        <w:tc>
          <w:tcPr>
            <w:tcW w:w="2426" w:type="dxa"/>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 </w:t>
            </w:r>
            <w:r>
              <w:rPr>
                <w:rFonts w:ascii="宋体" w:hAnsi="宋体" w:cs="宋体"/>
                <w:color w:val="000000" w:themeColor="text1"/>
                <w:kern w:val="0"/>
                <w14:textFill>
                  <w14:solidFill>
                    <w14:schemeClr w14:val="tx1"/>
                  </w14:solidFill>
                </w14:textFill>
              </w:rPr>
              <w:t>4</w:t>
            </w:r>
            <w:r>
              <w:rPr>
                <w:rFonts w:hint="eastAsia" w:ascii="宋体" w:hAnsi="宋体" w:cs="宋体"/>
                <w:color w:val="000000" w:themeColor="text1"/>
                <w:kern w:val="0"/>
                <w14:textFill>
                  <w14:solidFill>
                    <w14:schemeClr w14:val="tx1"/>
                  </w14:solidFill>
                </w14:textFill>
              </w:rPr>
              <w:t>学期</w:t>
            </w:r>
          </w:p>
        </w:tc>
        <w:tc>
          <w:tcPr>
            <w:tcW w:w="2426" w:type="dxa"/>
            <w:gridSpan w:val="3"/>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课程类型</w:t>
            </w:r>
          </w:p>
        </w:tc>
        <w:tc>
          <w:tcPr>
            <w:tcW w:w="2427" w:type="dxa"/>
            <w:gridSpan w:val="3"/>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B</w:t>
            </w:r>
          </w:p>
        </w:tc>
      </w:tr>
      <w:tr>
        <w:tblPrEx>
          <w:tblLayout w:type="fixed"/>
          <w:tblCellMar>
            <w:top w:w="0" w:type="dxa"/>
            <w:left w:w="108" w:type="dxa"/>
            <w:bottom w:w="0" w:type="dxa"/>
            <w:right w:w="108" w:type="dxa"/>
          </w:tblCellMar>
        </w:tblPrEx>
        <w:trPr>
          <w:trHeight w:val="1082" w:hRule="atLeast"/>
        </w:trPr>
        <w:tc>
          <w:tcPr>
            <w:tcW w:w="1243" w:type="dxa"/>
            <w:tcBorders>
              <w:top w:val="single" w:color="auto" w:sz="2" w:space="0"/>
              <w:left w:val="single" w:color="auto" w:sz="2" w:space="0"/>
              <w:bottom w:val="single" w:color="auto" w:sz="2" w:space="0"/>
              <w:right w:val="single" w:color="auto" w:sz="4"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应知</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应会</w:t>
            </w:r>
          </w:p>
        </w:tc>
        <w:tc>
          <w:tcPr>
            <w:tcW w:w="7279" w:type="dxa"/>
            <w:gridSpan w:val="7"/>
            <w:tcBorders>
              <w:top w:val="single" w:color="auto" w:sz="2" w:space="0"/>
              <w:left w:val="single" w:color="auto" w:sz="4" w:space="0"/>
              <w:bottom w:val="single" w:color="auto" w:sz="2" w:space="0"/>
              <w:right w:val="single" w:color="auto" w:sz="6" w:space="0"/>
            </w:tcBorders>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课程是工业机器人专业的一门实践非常多的课，学生通过搬运、码垛、上下料、焊接等工站的安装与调试的学习，能够解决工业控制中的实际问题。</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1、主要内容：</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包括搬运、码垛、上下料、焊接、装配工作站安装与调试等几部分内容。</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2、教学目标：</w:t>
            </w:r>
          </w:p>
          <w:p>
            <w:pPr>
              <w:widowControl/>
              <w:numPr>
                <w:ilvl w:val="0"/>
                <w:numId w:val="2"/>
              </w:numPr>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知识目标：</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①学习机器人轴配置。</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②学习机器人手动操纵。</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③使学生掌握搬动、码垛、上下料、焊接等工作站的安装与调试。</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④掌握机器人在自动生产线应用的编写技巧。 </w:t>
            </w:r>
          </w:p>
          <w:p>
            <w:pPr>
              <w:widowControl/>
              <w:numPr>
                <w:ilvl w:val="0"/>
                <w:numId w:val="2"/>
              </w:numPr>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技能目标：</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①能根据工作站需求进行工作站的布局、安装、接线。</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②掌握常见的搬动、上下料、焊接等工作站的安装调试。</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④掌握在自动生产线上程序的编写。</w:t>
            </w:r>
          </w:p>
          <w:p>
            <w:pPr>
              <w:widowControl/>
              <w:numPr>
                <w:ilvl w:val="0"/>
                <w:numId w:val="2"/>
              </w:numPr>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态度目标：</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学习态度认真，积极发言，按时上下课；具有团结协作精神；工作认真、严谨，按照安全操作规程实习；独立思考，有创新精神。</w:t>
            </w:r>
          </w:p>
        </w:tc>
      </w:tr>
      <w:tr>
        <w:tblPrEx>
          <w:tblLayout w:type="fixed"/>
          <w:tblCellMar>
            <w:top w:w="0" w:type="dxa"/>
            <w:left w:w="108" w:type="dxa"/>
            <w:bottom w:w="0" w:type="dxa"/>
            <w:right w:w="108" w:type="dxa"/>
          </w:tblCellMar>
        </w:tblPrEx>
        <w:trPr>
          <w:trHeight w:val="621" w:hRule="atLeast"/>
        </w:trPr>
        <w:tc>
          <w:tcPr>
            <w:tcW w:w="1243" w:type="dxa"/>
            <w:tcBorders>
              <w:top w:val="single" w:color="auto" w:sz="2" w:space="0"/>
              <w:left w:val="single" w:color="auto" w:sz="2" w:space="0"/>
              <w:bottom w:val="single" w:color="auto" w:sz="2" w:space="0"/>
              <w:right w:val="single" w:color="auto" w:sz="4"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教学</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实施</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与考核</w:t>
            </w:r>
          </w:p>
        </w:tc>
        <w:tc>
          <w:tcPr>
            <w:tcW w:w="7279" w:type="dxa"/>
            <w:gridSpan w:val="7"/>
            <w:tcBorders>
              <w:top w:val="single" w:color="auto" w:sz="2" w:space="0"/>
              <w:left w:val="single" w:color="auto" w:sz="4" w:space="0"/>
              <w:bottom w:val="single" w:color="auto" w:sz="2" w:space="0"/>
              <w:right w:val="single" w:color="auto" w:sz="6" w:space="0"/>
            </w:tcBorders>
          </w:tcPr>
          <w:p>
            <w:pPr>
              <w:tabs>
                <w:tab w:val="left" w:pos="2820"/>
              </w:tabs>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实施：</w:t>
            </w:r>
          </w:p>
          <w:p>
            <w:pPr>
              <w:tabs>
                <w:tab w:val="left" w:pos="2820"/>
              </w:tabs>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1、授课形式：讲授+演示；</w:t>
            </w:r>
          </w:p>
          <w:p>
            <w:pPr>
              <w:tabs>
                <w:tab w:val="left" w:pos="2820"/>
              </w:tabs>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2、实施地点：工业机器人实训中心；</w:t>
            </w:r>
          </w:p>
          <w:p>
            <w:pPr>
              <w:tabs>
                <w:tab w:val="left" w:pos="2820"/>
              </w:tabs>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3、教学安排：采用行动导向，项目教学的教学模式，在校内的工业机器人实训中心进行。</w:t>
            </w:r>
          </w:p>
          <w:p>
            <w:pPr>
              <w:tabs>
                <w:tab w:val="left" w:pos="2820"/>
              </w:tabs>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考核：</w:t>
            </w:r>
          </w:p>
          <w:p>
            <w:pPr>
              <w:tabs>
                <w:tab w:val="left" w:pos="2820"/>
              </w:tabs>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执行过程的考核，以每个教学项目作为考核单元，具体包括自我行为规范、学习过程考核、学习结果考核和职业行为考核四部分，分别占30% 、30%、20%和20%，根据各教学项目的重要性分别给予0.3、0.3、0.4的权重系数，得出最终成绩。</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课程思政、创新创业等元素</w:t>
            </w:r>
          </w:p>
        </w:tc>
      </w:tr>
    </w:tbl>
    <w:p>
      <w:pPr>
        <w:widowControl/>
        <w:spacing w:line="300" w:lineRule="exact"/>
        <w:rPr>
          <w:rFonts w:ascii="宋体" w:hAnsi="宋体" w:cs="宋体"/>
          <w:color w:val="000000" w:themeColor="text1"/>
          <w:kern w:val="0"/>
          <w14:textFill>
            <w14:solidFill>
              <w14:schemeClr w14:val="tx1"/>
            </w14:solidFill>
          </w14:textFill>
        </w:rPr>
      </w:pPr>
    </w:p>
    <w:p>
      <w:pPr>
        <w:widowControl/>
        <w:spacing w:line="300" w:lineRule="exact"/>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、PLC控制技术</w:t>
      </w:r>
    </w:p>
    <w:tbl>
      <w:tblPr>
        <w:tblStyle w:val="12"/>
        <w:tblW w:w="8522" w:type="dxa"/>
        <w:tblInd w:w="0" w:type="dxa"/>
        <w:tblLayout w:type="fixed"/>
        <w:tblCellMar>
          <w:top w:w="0" w:type="dxa"/>
          <w:left w:w="108" w:type="dxa"/>
          <w:bottom w:w="0" w:type="dxa"/>
          <w:right w:w="108" w:type="dxa"/>
        </w:tblCellMar>
      </w:tblPr>
      <w:tblGrid>
        <w:gridCol w:w="1243"/>
        <w:gridCol w:w="2426"/>
        <w:gridCol w:w="550"/>
        <w:gridCol w:w="1134"/>
        <w:gridCol w:w="742"/>
        <w:gridCol w:w="676"/>
        <w:gridCol w:w="906"/>
        <w:gridCol w:w="845"/>
      </w:tblGrid>
      <w:tr>
        <w:tblPrEx>
          <w:tblLayout w:type="fixed"/>
          <w:tblCellMar>
            <w:top w:w="0" w:type="dxa"/>
            <w:left w:w="108" w:type="dxa"/>
            <w:bottom w:w="0" w:type="dxa"/>
            <w:right w:w="108" w:type="dxa"/>
          </w:tblCellMar>
        </w:tblPrEx>
        <w:trPr>
          <w:trHeight w:val="433" w:hRule="atLeast"/>
        </w:trPr>
        <w:tc>
          <w:tcPr>
            <w:tcW w:w="1243" w:type="dxa"/>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课程名称</w:t>
            </w:r>
          </w:p>
        </w:tc>
        <w:tc>
          <w:tcPr>
            <w:tcW w:w="2976" w:type="dxa"/>
            <w:gridSpan w:val="2"/>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PLC控制与应用</w:t>
            </w:r>
          </w:p>
        </w:tc>
        <w:tc>
          <w:tcPr>
            <w:tcW w:w="1134" w:type="dxa"/>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总学时</w:t>
            </w:r>
          </w:p>
        </w:tc>
        <w:tc>
          <w:tcPr>
            <w:tcW w:w="1418" w:type="dxa"/>
            <w:gridSpan w:val="2"/>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100</w:t>
            </w:r>
          </w:p>
        </w:tc>
        <w:tc>
          <w:tcPr>
            <w:tcW w:w="906" w:type="dxa"/>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总学分</w:t>
            </w:r>
          </w:p>
        </w:tc>
        <w:tc>
          <w:tcPr>
            <w:tcW w:w="845" w:type="dxa"/>
            <w:tcBorders>
              <w:top w:val="single" w:color="auto" w:sz="2" w:space="0"/>
              <w:left w:val="single" w:color="auto" w:sz="2" w:space="0"/>
              <w:bottom w:val="single" w:color="auto" w:sz="4" w:space="0"/>
              <w:right w:val="single" w:color="auto" w:sz="6" w:space="0"/>
            </w:tcBorders>
          </w:tcPr>
          <w:p>
            <w:pPr>
              <w:widowControl/>
              <w:spacing w:line="300" w:lineRule="exact"/>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5.5</w:t>
            </w:r>
          </w:p>
        </w:tc>
      </w:tr>
      <w:tr>
        <w:tblPrEx>
          <w:tblLayout w:type="fixed"/>
          <w:tblCellMar>
            <w:top w:w="0" w:type="dxa"/>
            <w:left w:w="108" w:type="dxa"/>
            <w:bottom w:w="0" w:type="dxa"/>
            <w:right w:w="108" w:type="dxa"/>
          </w:tblCellMar>
        </w:tblPrEx>
        <w:trPr>
          <w:trHeight w:val="462" w:hRule="atLeast"/>
        </w:trPr>
        <w:tc>
          <w:tcPr>
            <w:tcW w:w="1243" w:type="dxa"/>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实施学期</w:t>
            </w:r>
          </w:p>
        </w:tc>
        <w:tc>
          <w:tcPr>
            <w:tcW w:w="2426" w:type="dxa"/>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第4学期</w:t>
            </w:r>
          </w:p>
        </w:tc>
        <w:tc>
          <w:tcPr>
            <w:tcW w:w="2426" w:type="dxa"/>
            <w:gridSpan w:val="3"/>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课程类型</w:t>
            </w:r>
          </w:p>
        </w:tc>
        <w:tc>
          <w:tcPr>
            <w:tcW w:w="2427" w:type="dxa"/>
            <w:gridSpan w:val="3"/>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B</w:t>
            </w:r>
          </w:p>
        </w:tc>
      </w:tr>
      <w:tr>
        <w:tblPrEx>
          <w:tblLayout w:type="fixed"/>
          <w:tblCellMar>
            <w:top w:w="0" w:type="dxa"/>
            <w:left w:w="108" w:type="dxa"/>
            <w:bottom w:w="0" w:type="dxa"/>
            <w:right w:w="108" w:type="dxa"/>
          </w:tblCellMar>
        </w:tblPrEx>
        <w:trPr>
          <w:trHeight w:val="1082" w:hRule="atLeast"/>
        </w:trPr>
        <w:tc>
          <w:tcPr>
            <w:tcW w:w="1243" w:type="dxa"/>
            <w:tcBorders>
              <w:top w:val="single" w:color="auto" w:sz="2" w:space="0"/>
              <w:left w:val="single" w:color="auto" w:sz="2" w:space="0"/>
              <w:bottom w:val="single" w:color="auto" w:sz="2" w:space="0"/>
              <w:right w:val="single" w:color="auto" w:sz="4"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应知</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应会</w:t>
            </w:r>
          </w:p>
        </w:tc>
        <w:tc>
          <w:tcPr>
            <w:tcW w:w="7279" w:type="dxa"/>
            <w:gridSpan w:val="7"/>
            <w:tcBorders>
              <w:top w:val="single" w:color="auto" w:sz="2" w:space="0"/>
              <w:left w:val="single" w:color="auto" w:sz="4" w:space="0"/>
              <w:bottom w:val="single" w:color="auto" w:sz="2" w:space="0"/>
              <w:right w:val="single" w:color="auto" w:sz="6" w:space="0"/>
            </w:tcBorders>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课程是机电一体化技术专业的一门专业核心技能课程，课程的任务是让学生掌握三菱</w:t>
            </w:r>
            <w:r>
              <w:rPr>
                <w:rFonts w:ascii="宋体" w:hAnsi="宋体" w:cs="宋体"/>
                <w:color w:val="000000" w:themeColor="text1"/>
                <w:kern w:val="0"/>
                <w14:textFill>
                  <w14:solidFill>
                    <w14:schemeClr w14:val="tx1"/>
                  </w14:solidFill>
                </w14:textFill>
              </w:rPr>
              <w:t>PLC</w:t>
            </w:r>
            <w:r>
              <w:rPr>
                <w:rFonts w:hint="eastAsia" w:ascii="宋体" w:hAnsi="宋体" w:cs="宋体"/>
                <w:color w:val="000000" w:themeColor="text1"/>
                <w:kern w:val="0"/>
                <w14:textFill>
                  <w14:solidFill>
                    <w14:schemeClr w14:val="tx1"/>
                  </w14:solidFill>
                </w14:textFill>
              </w:rPr>
              <w:t>的结构、基本原理、指令系统、编程方法、简单</w:t>
            </w:r>
            <w:r>
              <w:rPr>
                <w:rFonts w:ascii="宋体" w:hAnsi="宋体" w:cs="宋体"/>
                <w:color w:val="000000" w:themeColor="text1"/>
                <w:kern w:val="0"/>
                <w14:textFill>
                  <w14:solidFill>
                    <w14:schemeClr w14:val="tx1"/>
                  </w14:solidFill>
                </w14:textFill>
              </w:rPr>
              <w:t>A/D，D/A</w:t>
            </w:r>
            <w:r>
              <w:rPr>
                <w:rFonts w:hint="eastAsia" w:ascii="宋体" w:hAnsi="宋体" w:cs="宋体"/>
                <w:color w:val="000000" w:themeColor="text1"/>
                <w:kern w:val="0"/>
                <w14:textFill>
                  <w14:solidFill>
                    <w14:schemeClr w14:val="tx1"/>
                  </w14:solidFill>
                </w14:textFill>
              </w:rPr>
              <w:t>转换模块、以及变频器、触摸屏的原理和应用，能够解决工业控制中的实际问题。</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1、主要内容：</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包括PLC、变频器、特殊功能模块、触摸屏等几部分内容。</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2、教学目标：</w:t>
            </w:r>
          </w:p>
          <w:p>
            <w:pPr>
              <w:widowControl/>
              <w:numPr>
                <w:ilvl w:val="0"/>
                <w:numId w:val="2"/>
              </w:numPr>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知识目标：</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①学习三菱PLC的结构、基本原理、指令系统、编程方法知识。</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②学习变频器，触摸屏的结构原理及使用方法。</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③使学生掌握特殊功能模块A/D和D/A的原理与应用。</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④掌握三菱编程和仿真软件、触摸屏的编程仿真软件、以及组态软件的应用。 </w:t>
            </w:r>
          </w:p>
          <w:p>
            <w:pPr>
              <w:widowControl/>
              <w:numPr>
                <w:ilvl w:val="0"/>
                <w:numId w:val="2"/>
              </w:numPr>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技能目标：</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①能对PLC、变频器、触摸屏进行选用、接线与维护。</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②能查阅电气设计国家标准和有关资料，进行简单PLC程序设计、接线安装与维护检修。</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③能对PLC的特殊功能模块进行选用、编程与接线。</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④能应用组态软件实现对简单控制系统的监控。</w:t>
            </w:r>
          </w:p>
          <w:p>
            <w:pPr>
              <w:widowControl/>
              <w:numPr>
                <w:ilvl w:val="0"/>
                <w:numId w:val="2"/>
              </w:numPr>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态度目标：</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学习态度认真，积极发言，按时上下课；具有团结协作精神；工作认真、严谨，按照安全操作规程实习；独立思考，有创新精神。</w:t>
            </w:r>
          </w:p>
        </w:tc>
      </w:tr>
      <w:tr>
        <w:tblPrEx>
          <w:tblLayout w:type="fixed"/>
          <w:tblCellMar>
            <w:top w:w="0" w:type="dxa"/>
            <w:left w:w="108" w:type="dxa"/>
            <w:bottom w:w="0" w:type="dxa"/>
            <w:right w:w="108" w:type="dxa"/>
          </w:tblCellMar>
        </w:tblPrEx>
        <w:trPr>
          <w:trHeight w:val="621" w:hRule="atLeast"/>
        </w:trPr>
        <w:tc>
          <w:tcPr>
            <w:tcW w:w="1243" w:type="dxa"/>
            <w:tcBorders>
              <w:top w:val="single" w:color="auto" w:sz="2" w:space="0"/>
              <w:left w:val="single" w:color="auto" w:sz="2" w:space="0"/>
              <w:bottom w:val="single" w:color="auto" w:sz="2" w:space="0"/>
              <w:right w:val="single" w:color="auto" w:sz="4"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教学</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实施</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与考核</w:t>
            </w:r>
          </w:p>
        </w:tc>
        <w:tc>
          <w:tcPr>
            <w:tcW w:w="7279" w:type="dxa"/>
            <w:gridSpan w:val="7"/>
            <w:tcBorders>
              <w:top w:val="single" w:color="auto" w:sz="2" w:space="0"/>
              <w:left w:val="single" w:color="auto" w:sz="4" w:space="0"/>
              <w:bottom w:val="single" w:color="auto" w:sz="2" w:space="0"/>
              <w:right w:val="single" w:color="auto" w:sz="6" w:space="0"/>
            </w:tcBorders>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实施：</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1、授课形式：讲授+演示；</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2、实施地点：一体化教室；</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3、教学安排：采用行动导向，项目教学的教学模式，在校内的一体化实训室进行。</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考核：</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执行过程的考核，以每个教学项目作为考核单元，具体包括自我行为规范、学习过程考核、学习结果考核和职业行为考核四部分，分别占30% 、30%、20%和20%，根据各教学项目的重要性分别给予0.3、0.3、0.4的权重系数，得出最终成绩。</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课程思政、创新创业等元素</w:t>
            </w:r>
          </w:p>
        </w:tc>
      </w:tr>
    </w:tbl>
    <w:p>
      <w:pPr>
        <w:widowControl/>
        <w:spacing w:line="300" w:lineRule="exact"/>
        <w:rPr>
          <w:rFonts w:ascii="宋体" w:hAnsi="宋体" w:cs="宋体"/>
          <w:color w:val="000000" w:themeColor="text1"/>
          <w:kern w:val="0"/>
          <w14:textFill>
            <w14:solidFill>
              <w14:schemeClr w14:val="tx1"/>
            </w14:solidFill>
          </w14:textFill>
        </w:rPr>
      </w:pPr>
    </w:p>
    <w:p>
      <w:pPr>
        <w:widowControl/>
        <w:spacing w:line="300" w:lineRule="exact"/>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4</w:t>
      </w:r>
      <w:r>
        <w:rPr>
          <w:rFonts w:hint="eastAsia" w:ascii="宋体" w:hAnsi="宋体" w:cs="宋体"/>
          <w:color w:val="000000" w:themeColor="text1"/>
          <w:kern w:val="0"/>
          <w14:textFill>
            <w14:solidFill>
              <w14:schemeClr w14:val="tx1"/>
            </w14:solidFill>
          </w14:textFill>
        </w:rPr>
        <w:t>、工业机器人系统离线编程与仿真</w:t>
      </w:r>
    </w:p>
    <w:tbl>
      <w:tblPr>
        <w:tblStyle w:val="12"/>
        <w:tblW w:w="8522" w:type="dxa"/>
        <w:tblInd w:w="0" w:type="dxa"/>
        <w:tblLayout w:type="fixed"/>
        <w:tblCellMar>
          <w:top w:w="0" w:type="dxa"/>
          <w:left w:w="108" w:type="dxa"/>
          <w:bottom w:w="0" w:type="dxa"/>
          <w:right w:w="108" w:type="dxa"/>
        </w:tblCellMar>
      </w:tblPr>
      <w:tblGrid>
        <w:gridCol w:w="1243"/>
        <w:gridCol w:w="2426"/>
        <w:gridCol w:w="834"/>
        <w:gridCol w:w="850"/>
        <w:gridCol w:w="742"/>
        <w:gridCol w:w="676"/>
        <w:gridCol w:w="906"/>
        <w:gridCol w:w="845"/>
      </w:tblGrid>
      <w:tr>
        <w:tblPrEx>
          <w:tblLayout w:type="fixed"/>
          <w:tblCellMar>
            <w:top w:w="0" w:type="dxa"/>
            <w:left w:w="108" w:type="dxa"/>
            <w:bottom w:w="0" w:type="dxa"/>
            <w:right w:w="108" w:type="dxa"/>
          </w:tblCellMar>
        </w:tblPrEx>
        <w:trPr>
          <w:trHeight w:val="433" w:hRule="atLeast"/>
        </w:trPr>
        <w:tc>
          <w:tcPr>
            <w:tcW w:w="1243" w:type="dxa"/>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课程名称</w:t>
            </w:r>
          </w:p>
        </w:tc>
        <w:tc>
          <w:tcPr>
            <w:tcW w:w="3260" w:type="dxa"/>
            <w:gridSpan w:val="2"/>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工业机器人系统离线编程与仿真</w:t>
            </w:r>
          </w:p>
        </w:tc>
        <w:tc>
          <w:tcPr>
            <w:tcW w:w="850" w:type="dxa"/>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总学时</w:t>
            </w:r>
          </w:p>
        </w:tc>
        <w:tc>
          <w:tcPr>
            <w:tcW w:w="1418" w:type="dxa"/>
            <w:gridSpan w:val="2"/>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72</w:t>
            </w:r>
          </w:p>
        </w:tc>
        <w:tc>
          <w:tcPr>
            <w:tcW w:w="906" w:type="dxa"/>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总学时</w:t>
            </w:r>
          </w:p>
        </w:tc>
        <w:tc>
          <w:tcPr>
            <w:tcW w:w="845" w:type="dxa"/>
            <w:tcBorders>
              <w:top w:val="single" w:color="auto" w:sz="2" w:space="0"/>
              <w:left w:val="single" w:color="auto" w:sz="2" w:space="0"/>
              <w:bottom w:val="single" w:color="auto" w:sz="4" w:space="0"/>
              <w:right w:val="single" w:color="auto" w:sz="6" w:space="0"/>
            </w:tcBorders>
          </w:tcPr>
          <w:p>
            <w:pPr>
              <w:widowControl/>
              <w:spacing w:line="300" w:lineRule="exact"/>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4</w:t>
            </w:r>
          </w:p>
        </w:tc>
      </w:tr>
      <w:tr>
        <w:tblPrEx>
          <w:tblLayout w:type="fixed"/>
          <w:tblCellMar>
            <w:top w:w="0" w:type="dxa"/>
            <w:left w:w="108" w:type="dxa"/>
            <w:bottom w:w="0" w:type="dxa"/>
            <w:right w:w="108" w:type="dxa"/>
          </w:tblCellMar>
        </w:tblPrEx>
        <w:trPr>
          <w:trHeight w:val="462" w:hRule="atLeast"/>
        </w:trPr>
        <w:tc>
          <w:tcPr>
            <w:tcW w:w="1243" w:type="dxa"/>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实施学期</w:t>
            </w:r>
          </w:p>
        </w:tc>
        <w:tc>
          <w:tcPr>
            <w:tcW w:w="2426" w:type="dxa"/>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 </w:t>
            </w:r>
            <w:r>
              <w:rPr>
                <w:rFonts w:ascii="宋体" w:hAnsi="宋体" w:cs="宋体"/>
                <w:color w:val="000000" w:themeColor="text1"/>
                <w:kern w:val="0"/>
                <w14:textFill>
                  <w14:solidFill>
                    <w14:schemeClr w14:val="tx1"/>
                  </w14:solidFill>
                </w14:textFill>
              </w:rPr>
              <w:t>5</w:t>
            </w:r>
            <w:r>
              <w:rPr>
                <w:rFonts w:hint="eastAsia" w:ascii="宋体" w:hAnsi="宋体" w:cs="宋体"/>
                <w:color w:val="000000" w:themeColor="text1"/>
                <w:kern w:val="0"/>
                <w14:textFill>
                  <w14:solidFill>
                    <w14:schemeClr w14:val="tx1"/>
                  </w14:solidFill>
                </w14:textFill>
              </w:rPr>
              <w:t xml:space="preserve"> 学期</w:t>
            </w:r>
          </w:p>
        </w:tc>
        <w:tc>
          <w:tcPr>
            <w:tcW w:w="2426" w:type="dxa"/>
            <w:gridSpan w:val="3"/>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课程类型</w:t>
            </w:r>
          </w:p>
        </w:tc>
        <w:tc>
          <w:tcPr>
            <w:tcW w:w="2427" w:type="dxa"/>
            <w:gridSpan w:val="3"/>
            <w:tcBorders>
              <w:top w:val="single" w:color="auto" w:sz="2" w:space="0"/>
              <w:left w:val="single" w:color="auto" w:sz="2" w:space="0"/>
              <w:bottom w:val="single" w:color="auto" w:sz="4" w:space="0"/>
              <w:right w:val="single" w:color="auto" w:sz="6"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B</w:t>
            </w:r>
          </w:p>
        </w:tc>
      </w:tr>
      <w:tr>
        <w:tblPrEx>
          <w:tblLayout w:type="fixed"/>
          <w:tblCellMar>
            <w:top w:w="0" w:type="dxa"/>
            <w:left w:w="108" w:type="dxa"/>
            <w:bottom w:w="0" w:type="dxa"/>
            <w:right w:w="108" w:type="dxa"/>
          </w:tblCellMar>
        </w:tblPrEx>
        <w:trPr>
          <w:trHeight w:val="1082" w:hRule="atLeast"/>
        </w:trPr>
        <w:tc>
          <w:tcPr>
            <w:tcW w:w="1243" w:type="dxa"/>
            <w:tcBorders>
              <w:top w:val="single" w:color="auto" w:sz="2" w:space="0"/>
              <w:left w:val="single" w:color="auto" w:sz="2" w:space="0"/>
              <w:bottom w:val="single" w:color="auto" w:sz="2" w:space="0"/>
              <w:right w:val="single" w:color="auto" w:sz="4"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应知</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应会</w:t>
            </w:r>
          </w:p>
        </w:tc>
        <w:tc>
          <w:tcPr>
            <w:tcW w:w="7279" w:type="dxa"/>
            <w:gridSpan w:val="7"/>
            <w:tcBorders>
              <w:top w:val="single" w:color="auto" w:sz="2" w:space="0"/>
              <w:left w:val="single" w:color="auto" w:sz="4" w:space="0"/>
              <w:bottom w:val="single" w:color="auto" w:sz="2" w:space="0"/>
              <w:right w:val="single" w:color="auto" w:sz="6" w:space="0"/>
            </w:tcBorders>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课程是工业机器人专业的一门通过项目式教学方法，对A</w:t>
            </w:r>
            <w:r>
              <w:rPr>
                <w:rFonts w:ascii="宋体" w:hAnsi="宋体" w:cs="宋体"/>
                <w:color w:val="000000" w:themeColor="text1"/>
                <w:kern w:val="0"/>
                <w14:textFill>
                  <w14:solidFill>
                    <w14:schemeClr w14:val="tx1"/>
                  </w14:solidFill>
                </w14:textFill>
              </w:rPr>
              <w:t>BB</w:t>
            </w:r>
            <w:r>
              <w:rPr>
                <w:rFonts w:hint="eastAsia" w:ascii="宋体" w:hAnsi="宋体" w:cs="宋体"/>
                <w:color w:val="000000" w:themeColor="text1"/>
                <w:kern w:val="0"/>
                <w14:textFill>
                  <w14:solidFill>
                    <w14:schemeClr w14:val="tx1"/>
                  </w14:solidFill>
                </w14:textFill>
              </w:rPr>
              <w:t>公司的Ro</w:t>
            </w:r>
            <w:r>
              <w:rPr>
                <w:rFonts w:ascii="宋体" w:hAnsi="宋体" w:cs="宋体"/>
                <w:color w:val="000000" w:themeColor="text1"/>
                <w:kern w:val="0"/>
                <w14:textFill>
                  <w14:solidFill>
                    <w14:schemeClr w14:val="tx1"/>
                  </w14:solidFill>
                </w14:textFill>
              </w:rPr>
              <w:t>botStudio</w:t>
            </w:r>
            <w:r>
              <w:rPr>
                <w:rFonts w:hint="eastAsia" w:ascii="宋体" w:hAnsi="宋体" w:cs="宋体"/>
                <w:color w:val="000000" w:themeColor="text1"/>
                <w:kern w:val="0"/>
                <w14:textFill>
                  <w14:solidFill>
                    <w14:schemeClr w14:val="tx1"/>
                  </w14:solidFill>
                </w14:textFill>
              </w:rPr>
              <w:t>软件的操作、建模、Sm</w:t>
            </w:r>
            <w:r>
              <w:rPr>
                <w:rFonts w:ascii="宋体" w:hAnsi="宋体" w:cs="宋体"/>
                <w:color w:val="000000" w:themeColor="text1"/>
                <w:kern w:val="0"/>
                <w14:textFill>
                  <w14:solidFill>
                    <w14:schemeClr w14:val="tx1"/>
                  </w14:solidFill>
                </w14:textFill>
              </w:rPr>
              <w:t>art</w:t>
            </w:r>
            <w:r>
              <w:rPr>
                <w:rFonts w:hint="eastAsia" w:ascii="宋体" w:hAnsi="宋体" w:cs="宋体"/>
                <w:color w:val="000000" w:themeColor="text1"/>
                <w:kern w:val="0"/>
                <w14:textFill>
                  <w14:solidFill>
                    <w14:schemeClr w14:val="tx1"/>
                  </w14:solidFill>
                </w14:textFill>
              </w:rPr>
              <w:t>组件的使用、模拟工作站的构建，能够解决工业控制中的实际问题。</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1、主要内容：</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包括Sm</w:t>
            </w:r>
            <w:r>
              <w:rPr>
                <w:rFonts w:ascii="宋体" w:hAnsi="宋体" w:cs="宋体"/>
                <w:color w:val="000000" w:themeColor="text1"/>
                <w:kern w:val="0"/>
                <w14:textFill>
                  <w14:solidFill>
                    <w14:schemeClr w14:val="tx1"/>
                  </w14:solidFill>
                </w14:textFill>
              </w:rPr>
              <w:t>art</w:t>
            </w:r>
            <w:r>
              <w:rPr>
                <w:rFonts w:hint="eastAsia" w:ascii="宋体" w:hAnsi="宋体" w:cs="宋体"/>
                <w:color w:val="000000" w:themeColor="text1"/>
                <w:kern w:val="0"/>
                <w14:textFill>
                  <w14:solidFill>
                    <w14:schemeClr w14:val="tx1"/>
                  </w14:solidFill>
                </w14:textFill>
              </w:rPr>
              <w:t>组件的使用、离线编程、模拟工作站的构建等几部分内容。</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2、教学目标：</w:t>
            </w:r>
          </w:p>
          <w:p>
            <w:pPr>
              <w:widowControl/>
              <w:numPr>
                <w:ilvl w:val="0"/>
                <w:numId w:val="2"/>
              </w:numPr>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知识目标：</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①学习Ro</w:t>
            </w:r>
            <w:r>
              <w:rPr>
                <w:rFonts w:ascii="宋体" w:hAnsi="宋体" w:cs="宋体"/>
                <w:color w:val="000000" w:themeColor="text1"/>
                <w:kern w:val="0"/>
                <w14:textFill>
                  <w14:solidFill>
                    <w14:schemeClr w14:val="tx1"/>
                  </w14:solidFill>
                </w14:textFill>
              </w:rPr>
              <w:t>botStudio</w:t>
            </w:r>
            <w:r>
              <w:rPr>
                <w:rFonts w:hint="eastAsia" w:ascii="宋体" w:hAnsi="宋体" w:cs="宋体"/>
                <w:color w:val="000000" w:themeColor="text1"/>
                <w:kern w:val="0"/>
                <w14:textFill>
                  <w14:solidFill>
                    <w14:schemeClr w14:val="tx1"/>
                  </w14:solidFill>
                </w14:textFill>
              </w:rPr>
              <w:t>软件的操作、建模</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②学习Sm</w:t>
            </w:r>
            <w:r>
              <w:rPr>
                <w:rFonts w:ascii="宋体" w:hAnsi="宋体" w:cs="宋体"/>
                <w:color w:val="000000" w:themeColor="text1"/>
                <w:kern w:val="0"/>
                <w14:textFill>
                  <w14:solidFill>
                    <w14:schemeClr w14:val="tx1"/>
                  </w14:solidFill>
                </w14:textFill>
              </w:rPr>
              <w:t>art</w:t>
            </w:r>
            <w:r>
              <w:rPr>
                <w:rFonts w:hint="eastAsia" w:ascii="宋体" w:hAnsi="宋体" w:cs="宋体"/>
                <w:color w:val="000000" w:themeColor="text1"/>
                <w:kern w:val="0"/>
                <w14:textFill>
                  <w14:solidFill>
                    <w14:schemeClr w14:val="tx1"/>
                  </w14:solidFill>
                </w14:textFill>
              </w:rPr>
              <w:t>组件的使用方法。</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③使学生掌握离线轨迹编程。</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④掌握模拟工作站的构建。 </w:t>
            </w:r>
          </w:p>
          <w:p>
            <w:pPr>
              <w:widowControl/>
              <w:numPr>
                <w:ilvl w:val="0"/>
                <w:numId w:val="2"/>
              </w:numPr>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技能目标：</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①能创建机器人使用工具。</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②能使用Sm</w:t>
            </w:r>
            <w:r>
              <w:rPr>
                <w:rFonts w:ascii="宋体" w:hAnsi="宋体" w:cs="宋体"/>
                <w:color w:val="000000" w:themeColor="text1"/>
                <w:kern w:val="0"/>
                <w14:textFill>
                  <w14:solidFill>
                    <w14:schemeClr w14:val="tx1"/>
                  </w14:solidFill>
                </w14:textFill>
              </w:rPr>
              <w:t>art</w:t>
            </w:r>
            <w:r>
              <w:rPr>
                <w:rFonts w:hint="eastAsia" w:ascii="宋体" w:hAnsi="宋体" w:cs="宋体"/>
                <w:color w:val="000000" w:themeColor="text1"/>
                <w:kern w:val="0"/>
                <w14:textFill>
                  <w14:solidFill>
                    <w14:schemeClr w14:val="tx1"/>
                  </w14:solidFill>
                </w14:textFill>
              </w:rPr>
              <w:t>组件实现动画效果</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③掌握带导轨和变位机的机器人系统创建与应用。</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④掌握Ro</w:t>
            </w:r>
            <w:r>
              <w:rPr>
                <w:rFonts w:ascii="宋体" w:hAnsi="宋体" w:cs="宋体"/>
                <w:color w:val="000000" w:themeColor="text1"/>
                <w:kern w:val="0"/>
                <w14:textFill>
                  <w14:solidFill>
                    <w14:schemeClr w14:val="tx1"/>
                  </w14:solidFill>
                </w14:textFill>
              </w:rPr>
              <w:t>botStudio</w:t>
            </w:r>
            <w:r>
              <w:rPr>
                <w:rFonts w:hint="eastAsia" w:ascii="宋体" w:hAnsi="宋体" w:cs="宋体"/>
                <w:color w:val="000000" w:themeColor="text1"/>
                <w:kern w:val="0"/>
                <w14:textFill>
                  <w14:solidFill>
                    <w14:schemeClr w14:val="tx1"/>
                  </w14:solidFill>
                </w14:textFill>
              </w:rPr>
              <w:t>的在线功能。</w:t>
            </w:r>
          </w:p>
          <w:p>
            <w:pPr>
              <w:widowControl/>
              <w:numPr>
                <w:ilvl w:val="0"/>
                <w:numId w:val="2"/>
              </w:numPr>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态度目标：</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学习态度认真，积极发言，按时上下课；具有团结协作精神；工作认真、严谨，按照安全操作规程实习；独立思考，有创新精神。</w:t>
            </w:r>
          </w:p>
        </w:tc>
      </w:tr>
      <w:tr>
        <w:tblPrEx>
          <w:tblLayout w:type="fixed"/>
          <w:tblCellMar>
            <w:top w:w="0" w:type="dxa"/>
            <w:left w:w="108" w:type="dxa"/>
            <w:bottom w:w="0" w:type="dxa"/>
            <w:right w:w="108" w:type="dxa"/>
          </w:tblCellMar>
        </w:tblPrEx>
        <w:trPr>
          <w:trHeight w:val="621" w:hRule="atLeast"/>
        </w:trPr>
        <w:tc>
          <w:tcPr>
            <w:tcW w:w="1243" w:type="dxa"/>
            <w:tcBorders>
              <w:top w:val="single" w:color="auto" w:sz="2" w:space="0"/>
              <w:left w:val="single" w:color="auto" w:sz="2" w:space="0"/>
              <w:bottom w:val="single" w:color="auto" w:sz="2" w:space="0"/>
              <w:right w:val="single" w:color="auto" w:sz="4" w:space="0"/>
            </w:tcBorders>
            <w:vAlign w:val="center"/>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教学</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实施</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与考核</w:t>
            </w:r>
          </w:p>
        </w:tc>
        <w:tc>
          <w:tcPr>
            <w:tcW w:w="7279" w:type="dxa"/>
            <w:gridSpan w:val="7"/>
            <w:tcBorders>
              <w:top w:val="single" w:color="auto" w:sz="2" w:space="0"/>
              <w:left w:val="single" w:color="auto" w:sz="4" w:space="0"/>
              <w:bottom w:val="single" w:color="auto" w:sz="2" w:space="0"/>
              <w:right w:val="single" w:color="auto" w:sz="6" w:space="0"/>
            </w:tcBorders>
          </w:tcPr>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实施：</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1、授课形式：讲授+演示；</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2、实施地点：智通公司一体化培训教室 ；</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3、教学安排：采用行动导向，项目教学的教学模式，在校外的智通公司一体化培训教室进行。</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考核：</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执行过程的考核，以每个教学项目作为考核单元，具体包括自我行为规范、学习过程考核、学习结果考核和职业行为考核四部分，分别占30% 、30%、20%和20%，根据各教学项目的重要性分别给予0.3、0.3、0.4的权重系数，得出最终成绩。</w:t>
            </w:r>
          </w:p>
          <w:p>
            <w:pPr>
              <w:widowControl/>
              <w:spacing w:line="3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课程思政、创新创业等元素</w:t>
            </w:r>
          </w:p>
        </w:tc>
      </w:tr>
    </w:tbl>
    <w:p>
      <w:pPr>
        <w:pStyle w:val="18"/>
        <w:shd w:val="clear" w:color="auto" w:fill="FFFFFF"/>
        <w:spacing w:before="0" w:beforeAutospacing="0" w:after="0" w:afterAutospacing="0" w:line="600" w:lineRule="exact"/>
        <w:rPr>
          <w:color w:val="000000" w:themeColor="text1"/>
          <w:sz w:val="28"/>
          <w:szCs w:val="28"/>
          <w14:textFill>
            <w14:solidFill>
              <w14:schemeClr w14:val="tx1"/>
            </w14:solidFill>
          </w14:textFill>
        </w:rPr>
        <w:sectPr>
          <w:headerReference r:id="rId3" w:type="default"/>
          <w:footerReference r:id="rId5" w:type="default"/>
          <w:headerReference r:id="rId4" w:type="even"/>
          <w:pgSz w:w="11906" w:h="16838"/>
          <w:pgMar w:top="2098" w:right="1474" w:bottom="1985" w:left="1474" w:header="851" w:footer="992" w:gutter="0"/>
          <w:cols w:space="720" w:num="1"/>
          <w:docGrid w:type="lines" w:linePitch="312" w:charSpace="0"/>
        </w:sectPr>
      </w:pPr>
    </w:p>
    <w:p>
      <w:pPr>
        <w:pStyle w:val="8"/>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九、教学进程总体安排</w:t>
      </w:r>
    </w:p>
    <w:p>
      <w:pPr>
        <w:spacing w:line="360" w:lineRule="auto"/>
        <w:rPr>
          <w:rFonts w:ascii="宋体" w:hAnsi="宋体" w:cs="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（一）</w:t>
      </w:r>
      <w:r>
        <w:rPr>
          <w:rFonts w:ascii="宋体" w:hAnsi="宋体"/>
          <w:b/>
          <w:bCs/>
          <w:color w:val="000000" w:themeColor="text1"/>
          <w14:textFill>
            <w14:solidFill>
              <w14:schemeClr w14:val="tx1"/>
            </w14:solidFill>
          </w14:textFill>
        </w:rPr>
        <w:t xml:space="preserve"> </w:t>
      </w:r>
      <w:r>
        <w:rPr>
          <w:rFonts w:hint="eastAsia" w:ascii="宋体" w:hAnsi="宋体" w:cs="宋体"/>
          <w:b/>
          <w:bCs/>
          <w:color w:val="000000" w:themeColor="text1"/>
          <w14:textFill>
            <w14:solidFill>
              <w14:schemeClr w14:val="tx1"/>
            </w14:solidFill>
          </w14:textFill>
        </w:rPr>
        <w:t>多学段教学安排表</w:t>
      </w:r>
    </w:p>
    <w:tbl>
      <w:tblPr>
        <w:tblStyle w:val="12"/>
        <w:tblW w:w="8836" w:type="dxa"/>
        <w:tblInd w:w="118" w:type="dxa"/>
        <w:tblLayout w:type="fixed"/>
        <w:tblCellMar>
          <w:top w:w="0" w:type="dxa"/>
          <w:left w:w="108" w:type="dxa"/>
          <w:bottom w:w="0" w:type="dxa"/>
          <w:right w:w="108" w:type="dxa"/>
        </w:tblCellMar>
      </w:tblPr>
      <w:tblGrid>
        <w:gridCol w:w="692"/>
        <w:gridCol w:w="1440"/>
        <w:gridCol w:w="1441"/>
        <w:gridCol w:w="1191"/>
        <w:gridCol w:w="1191"/>
        <w:gridCol w:w="1440"/>
        <w:gridCol w:w="1441"/>
      </w:tblGrid>
      <w:tr>
        <w:tblPrEx>
          <w:tblLayout w:type="fixed"/>
          <w:tblCellMar>
            <w:top w:w="0" w:type="dxa"/>
            <w:left w:w="108" w:type="dxa"/>
            <w:bottom w:w="0" w:type="dxa"/>
            <w:right w:w="108" w:type="dxa"/>
          </w:tblCellMar>
        </w:tblPrEx>
        <w:trPr>
          <w:trHeight w:val="293" w:hRule="atLeast"/>
        </w:trPr>
        <w:tc>
          <w:tcPr>
            <w:tcW w:w="692"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周次</w:t>
            </w:r>
          </w:p>
        </w:tc>
        <w:tc>
          <w:tcPr>
            <w:tcW w:w="2881"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第一学年</w:t>
            </w:r>
          </w:p>
        </w:tc>
        <w:tc>
          <w:tcPr>
            <w:tcW w:w="2382"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第二学年</w:t>
            </w:r>
          </w:p>
        </w:tc>
        <w:tc>
          <w:tcPr>
            <w:tcW w:w="2881"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第三学年</w:t>
            </w:r>
          </w:p>
        </w:tc>
      </w:tr>
      <w:tr>
        <w:tblPrEx>
          <w:tblLayout w:type="fixed"/>
          <w:tblCellMar>
            <w:top w:w="0" w:type="dxa"/>
            <w:left w:w="108" w:type="dxa"/>
            <w:bottom w:w="0" w:type="dxa"/>
            <w:right w:w="108" w:type="dxa"/>
          </w:tblCellMar>
        </w:tblPrEx>
        <w:trPr>
          <w:trHeight w:val="293" w:hRule="atLeast"/>
        </w:trPr>
        <w:tc>
          <w:tcPr>
            <w:tcW w:w="692"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c>
          <w:tcPr>
            <w:tcW w:w="144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第一学期</w:t>
            </w:r>
          </w:p>
        </w:tc>
        <w:tc>
          <w:tcPr>
            <w:tcW w:w="144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第二学期</w:t>
            </w:r>
          </w:p>
        </w:tc>
        <w:tc>
          <w:tcPr>
            <w:tcW w:w="119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第三学期</w:t>
            </w:r>
          </w:p>
        </w:tc>
        <w:tc>
          <w:tcPr>
            <w:tcW w:w="119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第四学期</w:t>
            </w:r>
          </w:p>
        </w:tc>
        <w:tc>
          <w:tcPr>
            <w:tcW w:w="144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第五学期</w:t>
            </w:r>
          </w:p>
        </w:tc>
        <w:tc>
          <w:tcPr>
            <w:tcW w:w="144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第六学期</w:t>
            </w:r>
          </w:p>
        </w:tc>
      </w:tr>
      <w:tr>
        <w:tblPrEx>
          <w:tblLayout w:type="fixed"/>
          <w:tblCellMar>
            <w:top w:w="0" w:type="dxa"/>
            <w:left w:w="108" w:type="dxa"/>
            <w:bottom w:w="0" w:type="dxa"/>
            <w:right w:w="108" w:type="dxa"/>
          </w:tblCellMar>
        </w:tblPrEx>
        <w:trPr>
          <w:trHeight w:val="929" w:hRule="atLeast"/>
        </w:trPr>
        <w:tc>
          <w:tcPr>
            <w:tcW w:w="6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1</w:t>
            </w:r>
          </w:p>
        </w:tc>
        <w:tc>
          <w:tcPr>
            <w:tcW w:w="1440" w:type="dxa"/>
            <w:tcBorders>
              <w:top w:val="nil"/>
              <w:left w:val="nil"/>
              <w:bottom w:val="single" w:color="auto" w:sz="8" w:space="0"/>
              <w:right w:val="single" w:color="auto" w:sz="8" w:space="0"/>
            </w:tcBorders>
            <w:shd w:val="clear" w:color="000000" w:fill="CCFFFF"/>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入学教育</w:t>
            </w:r>
          </w:p>
        </w:tc>
        <w:tc>
          <w:tcPr>
            <w:tcW w:w="1441" w:type="dxa"/>
            <w:tcBorders>
              <w:top w:val="nil"/>
              <w:left w:val="nil"/>
              <w:bottom w:val="nil"/>
              <w:right w:val="single" w:color="auto" w:sz="8" w:space="0"/>
            </w:tcBorders>
            <w:shd w:val="clear" w:color="000000" w:fill="CCFFFF"/>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　</w:t>
            </w:r>
          </w:p>
        </w:tc>
        <w:tc>
          <w:tcPr>
            <w:tcW w:w="1191" w:type="dxa"/>
            <w:tcBorders>
              <w:top w:val="nil"/>
              <w:left w:val="nil"/>
              <w:bottom w:val="nil"/>
              <w:right w:val="single" w:color="auto" w:sz="8" w:space="0"/>
            </w:tcBorders>
            <w:shd w:val="clear" w:color="000000" w:fill="CCFFFF"/>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　</w:t>
            </w:r>
          </w:p>
        </w:tc>
        <w:tc>
          <w:tcPr>
            <w:tcW w:w="1191" w:type="dxa"/>
            <w:tcBorders>
              <w:top w:val="nil"/>
              <w:left w:val="nil"/>
              <w:bottom w:val="nil"/>
              <w:right w:val="single" w:color="auto" w:sz="8" w:space="0"/>
            </w:tcBorders>
            <w:shd w:val="clear" w:color="000000" w:fill="CCFFFF"/>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公共必修</w:t>
            </w:r>
            <w:r>
              <w:rPr>
                <w:rFonts w:hint="eastAsia" w:ascii="宋体" w:hAnsi="宋体" w:cs="宋体"/>
                <w:color w:val="000000" w:themeColor="text1"/>
                <w:kern w:val="0"/>
                <w:sz w:val="18"/>
                <w:szCs w:val="18"/>
                <w14:textFill>
                  <w14:solidFill>
                    <w14:schemeClr w14:val="tx1"/>
                  </w14:solidFill>
                </w14:textFill>
              </w:rPr>
              <w:t>课</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（学校）</w:t>
            </w:r>
          </w:p>
        </w:tc>
        <w:tc>
          <w:tcPr>
            <w:tcW w:w="1440" w:type="dxa"/>
            <w:vMerge w:val="restart"/>
            <w:tcBorders>
              <w:top w:val="nil"/>
              <w:left w:val="single" w:color="auto" w:sz="8" w:space="0"/>
              <w:right w:val="single" w:color="auto" w:sz="8" w:space="0"/>
            </w:tcBorders>
            <w:shd w:val="clear" w:color="000000" w:fill="CCFFCC"/>
            <w:vAlign w:val="center"/>
          </w:tcPr>
          <w:p>
            <w:pPr>
              <w:widowControl/>
              <w:jc w:val="center"/>
              <w:rPr>
                <w:rFonts w:ascii="宋体" w:hAnsi="宋体" w:cs="宋体"/>
                <w:color w:val="000000" w:themeColor="text1"/>
                <w:kern w:val="0"/>
                <w:sz w:val="16"/>
                <w:szCs w:val="18"/>
                <w14:textFill>
                  <w14:solidFill>
                    <w14:schemeClr w14:val="tx1"/>
                  </w14:solidFill>
                </w14:textFill>
              </w:rPr>
            </w:pPr>
          </w:p>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6"/>
                <w:szCs w:val="18"/>
                <w14:textFill>
                  <w14:solidFill>
                    <w14:schemeClr w14:val="tx1"/>
                  </w14:solidFill>
                </w14:textFill>
              </w:rPr>
              <w:t>专业核心课程及职业拓展课程</w:t>
            </w:r>
            <w:r>
              <w:rPr>
                <w:rFonts w:hint="eastAsia" w:ascii="宋体" w:hAnsi="宋体" w:cs="宋体"/>
                <w:b/>
                <w:color w:val="000000" w:themeColor="text1"/>
                <w:kern w:val="0"/>
                <w:sz w:val="18"/>
                <w:szCs w:val="18"/>
                <w14:textFill>
                  <w14:solidFill>
                    <w14:schemeClr w14:val="tx1"/>
                  </w14:solidFill>
                </w14:textFill>
              </w:rPr>
              <w:br w:type="textWrapping"/>
            </w:r>
            <w:r>
              <w:rPr>
                <w:rFonts w:hint="eastAsia" w:ascii="宋体" w:hAnsi="宋体" w:cs="宋体"/>
                <w:b/>
                <w:color w:val="000000" w:themeColor="text1"/>
                <w:kern w:val="0"/>
                <w:sz w:val="18"/>
                <w:szCs w:val="18"/>
                <w14:textFill>
                  <w14:solidFill>
                    <w14:schemeClr w14:val="tx1"/>
                  </w14:solidFill>
                </w14:textFill>
              </w:rPr>
              <w:t>（企业）</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b/>
                <w:color w:val="000000" w:themeColor="text1"/>
                <w:kern w:val="0"/>
                <w:sz w:val="18"/>
                <w:szCs w:val="18"/>
                <w14:textFill>
                  <w14:solidFill>
                    <w14:schemeClr w14:val="tx1"/>
                  </w14:solidFill>
                </w14:textFill>
              </w:rPr>
              <w:t>①普通班：</w:t>
            </w:r>
          </w:p>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所有课程由广东智通安排工程师进入校园集中授课。</w:t>
            </w:r>
          </w:p>
          <w:p>
            <w:pPr>
              <w:widowControl/>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②现代学徒试点班：</w:t>
            </w:r>
          </w:p>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学生进去企业学习，1-</w:t>
            </w:r>
            <w:r>
              <w:rPr>
                <w:rFonts w:ascii="宋体" w:hAnsi="宋体" w:cs="宋体"/>
                <w:color w:val="000000" w:themeColor="text1"/>
                <w:kern w:val="0"/>
                <w:sz w:val="18"/>
                <w:szCs w:val="18"/>
                <w14:textFill>
                  <w14:solidFill>
                    <w14:schemeClr w14:val="tx1"/>
                  </w14:solidFill>
                </w14:textFill>
              </w:rPr>
              <w:t>5</w:t>
            </w:r>
            <w:r>
              <w:rPr>
                <w:rFonts w:hint="eastAsia" w:ascii="宋体" w:hAnsi="宋体" w:cs="宋体"/>
                <w:color w:val="000000" w:themeColor="text1"/>
                <w:kern w:val="0"/>
                <w:sz w:val="18"/>
                <w:szCs w:val="18"/>
                <w14:textFill>
                  <w14:solidFill>
                    <w14:schemeClr w14:val="tx1"/>
                  </w14:solidFill>
                </w14:textFill>
              </w:rPr>
              <w:t>周，在东莞由广东智通安排工程师集中授课，6-</w:t>
            </w:r>
            <w:r>
              <w:rPr>
                <w:rFonts w:ascii="宋体" w:hAnsi="宋体" w:cs="宋体"/>
                <w:color w:val="000000" w:themeColor="text1"/>
                <w:kern w:val="0"/>
                <w:sz w:val="18"/>
                <w:szCs w:val="18"/>
                <w14:textFill>
                  <w14:solidFill>
                    <w14:schemeClr w14:val="tx1"/>
                  </w14:solidFill>
                </w14:textFill>
              </w:rPr>
              <w:t>20</w:t>
            </w:r>
            <w:r>
              <w:rPr>
                <w:rFonts w:hint="eastAsia" w:ascii="宋体" w:hAnsi="宋体" w:cs="宋体"/>
                <w:color w:val="000000" w:themeColor="text1"/>
                <w:kern w:val="0"/>
                <w:sz w:val="18"/>
                <w:szCs w:val="18"/>
                <w14:textFill>
                  <w14:solidFill>
                    <w14:schemeClr w14:val="tx1"/>
                  </w14:solidFill>
                </w14:textFill>
              </w:rPr>
              <w:t>周，由广东智通安排对口企业进行第五学期课程跟岗实践</w:t>
            </w:r>
          </w:p>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学生通过完成上述学习过程获取第五学期课程学分。</w:t>
            </w:r>
          </w:p>
          <w:p>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441" w:type="dxa"/>
            <w:vMerge w:val="restart"/>
            <w:tcBorders>
              <w:top w:val="nil"/>
              <w:left w:val="single" w:color="auto" w:sz="8" w:space="0"/>
              <w:bottom w:val="single" w:color="000000" w:sz="8" w:space="0"/>
              <w:right w:val="single" w:color="auto" w:sz="8" w:space="0"/>
            </w:tcBorders>
            <w:shd w:val="clear" w:color="000000" w:fill="CCFFCC"/>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（企</w:t>
            </w:r>
            <w:r>
              <w:rPr>
                <w:rFonts w:hint="eastAsia" w:ascii="宋体" w:hAnsi="宋体" w:cs="宋体"/>
                <w:color w:val="000000" w:themeColor="text1"/>
                <w:kern w:val="0"/>
                <w:sz w:val="18"/>
                <w:szCs w:val="18"/>
                <w14:textFill>
                  <w14:solidFill>
                    <w14:schemeClr w14:val="tx1"/>
                  </w14:solidFill>
                </w14:textFill>
              </w:rPr>
              <w:t>业）</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由智通公司推荐对口就业岗</w:t>
            </w:r>
            <w:r>
              <w:rPr>
                <w:rFonts w:hint="eastAsia" w:ascii="仿宋_GB2312" w:hAnsi="等线" w:eastAsia="仿宋_GB2312" w:cs="宋体"/>
                <w:color w:val="000000" w:themeColor="text1"/>
                <w:kern w:val="0"/>
                <w:sz w:val="18"/>
                <w:szCs w:val="18"/>
                <w14:textFill>
                  <w14:solidFill>
                    <w14:schemeClr w14:val="tx1"/>
                  </w14:solidFill>
                </w14:textFill>
              </w:rPr>
              <w:t>位</w:t>
            </w:r>
            <w:r>
              <w:rPr>
                <w:rFonts w:hint="eastAsia" w:ascii="宋体" w:hAnsi="宋体" w:cs="宋体"/>
                <w:color w:val="000000" w:themeColor="text1"/>
                <w:kern w:val="0"/>
                <w:sz w:val="18"/>
                <w:szCs w:val="18"/>
                <w14:textFill>
                  <w14:solidFill>
                    <w14:schemeClr w14:val="tx1"/>
                  </w14:solidFill>
                </w14:textFill>
              </w:rPr>
              <w:t>实习</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学</w:t>
            </w:r>
            <w:r>
              <w:rPr>
                <w:rFonts w:hint="eastAsia" w:ascii="仿宋_GB2312" w:hAnsi="等线" w:eastAsia="仿宋_GB2312" w:cs="宋体"/>
                <w:color w:val="000000" w:themeColor="text1"/>
                <w:kern w:val="0"/>
                <w:sz w:val="18"/>
                <w:szCs w:val="18"/>
                <w14:textFill>
                  <w14:solidFill>
                    <w14:schemeClr w14:val="tx1"/>
                  </w14:solidFill>
                </w14:textFill>
              </w:rPr>
              <w:t>生</w:t>
            </w:r>
            <w:r>
              <w:rPr>
                <w:rFonts w:hint="eastAsia" w:ascii="宋体" w:hAnsi="宋体" w:cs="宋体"/>
                <w:color w:val="000000" w:themeColor="text1"/>
                <w:kern w:val="0"/>
                <w:sz w:val="18"/>
                <w:szCs w:val="18"/>
                <w14:textFill>
                  <w14:solidFill>
                    <w14:schemeClr w14:val="tx1"/>
                  </w14:solidFill>
                </w14:textFill>
              </w:rPr>
              <w:t>顶岗</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（员工）</w:t>
            </w:r>
          </w:p>
        </w:tc>
      </w:tr>
      <w:tr>
        <w:tblPrEx>
          <w:tblLayout w:type="fixed"/>
        </w:tblPrEx>
        <w:trPr>
          <w:trHeight w:val="525" w:hRule="atLeast"/>
        </w:trPr>
        <w:tc>
          <w:tcPr>
            <w:tcW w:w="6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2</w:t>
            </w:r>
          </w:p>
        </w:tc>
        <w:tc>
          <w:tcPr>
            <w:tcW w:w="1440" w:type="dxa"/>
            <w:tcBorders>
              <w:top w:val="nil"/>
              <w:left w:val="nil"/>
              <w:bottom w:val="single" w:color="auto" w:sz="8" w:space="0"/>
              <w:right w:val="single" w:color="auto" w:sz="8" w:space="0"/>
            </w:tcBorders>
            <w:shd w:val="clear" w:color="000000" w:fill="CCFFFF"/>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军训</w:t>
            </w:r>
          </w:p>
        </w:tc>
        <w:tc>
          <w:tcPr>
            <w:tcW w:w="1441" w:type="dxa"/>
            <w:tcBorders>
              <w:top w:val="nil"/>
              <w:left w:val="nil"/>
              <w:bottom w:val="nil"/>
              <w:right w:val="single" w:color="auto" w:sz="8" w:space="0"/>
            </w:tcBorders>
            <w:shd w:val="clear" w:color="000000" w:fill="CCFFFF"/>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公共必修课</w:t>
            </w:r>
          </w:p>
        </w:tc>
        <w:tc>
          <w:tcPr>
            <w:tcW w:w="1191" w:type="dxa"/>
            <w:tcBorders>
              <w:top w:val="nil"/>
              <w:left w:val="nil"/>
              <w:bottom w:val="nil"/>
              <w:right w:val="single" w:color="auto" w:sz="8" w:space="0"/>
            </w:tcBorders>
            <w:shd w:val="clear" w:color="000000" w:fill="CCFFFF"/>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公共必修课</w:t>
            </w:r>
          </w:p>
        </w:tc>
        <w:tc>
          <w:tcPr>
            <w:tcW w:w="1191" w:type="dxa"/>
            <w:vMerge w:val="restart"/>
            <w:tcBorders>
              <w:top w:val="single" w:color="auto" w:sz="8" w:space="0"/>
              <w:left w:val="single" w:color="auto" w:sz="8" w:space="0"/>
              <w:bottom w:val="single" w:color="000000" w:sz="8" w:space="0"/>
              <w:right w:val="single" w:color="auto" w:sz="8" w:space="0"/>
            </w:tcBorders>
            <w:shd w:val="clear" w:color="000000" w:fill="CCFFCC"/>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w:t>
            </w:r>
            <w:r>
              <w:rPr>
                <w:rFonts w:hint="eastAsia" w:ascii="仿宋_GB2312" w:hAnsi="等线" w:eastAsia="仿宋_GB2312" w:cs="宋体"/>
                <w:color w:val="000000" w:themeColor="text1"/>
                <w:kern w:val="0"/>
                <w:sz w:val="18"/>
                <w:szCs w:val="18"/>
                <w14:textFill>
                  <w14:solidFill>
                    <w14:schemeClr w14:val="tx1"/>
                  </w14:solidFill>
                </w14:textFill>
              </w:rPr>
              <w:t>平台</w:t>
            </w:r>
            <w:r>
              <w:rPr>
                <w:rFonts w:hint="eastAsia" w:ascii="宋体" w:hAnsi="宋体" w:cs="宋体"/>
                <w:color w:val="000000" w:themeColor="text1"/>
                <w:kern w:val="0"/>
                <w:sz w:val="18"/>
                <w:szCs w:val="18"/>
                <w14:textFill>
                  <w14:solidFill>
                    <w14:schemeClr w14:val="tx1"/>
                  </w14:solidFill>
                </w14:textFill>
              </w:rPr>
              <w:t>课</w:t>
            </w:r>
          </w:p>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专业核心课</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（校、企）</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部分核心课程由企业工程师授课</w:t>
            </w:r>
          </w:p>
        </w:tc>
        <w:tc>
          <w:tcPr>
            <w:tcW w:w="1440" w:type="dxa"/>
            <w:vMerge w:val="continue"/>
            <w:tcBorders>
              <w:left w:val="single" w:color="auto" w:sz="8" w:space="0"/>
              <w:right w:val="single" w:color="auto" w:sz="8" w:space="0"/>
            </w:tcBorders>
            <w:vAlign w:val="center"/>
          </w:tcPr>
          <w:p>
            <w:pPr>
              <w:jc w:val="center"/>
              <w:rPr>
                <w:rFonts w:ascii="宋体" w:hAnsi="宋体" w:cs="宋体"/>
                <w:color w:val="000000" w:themeColor="text1"/>
                <w:kern w:val="0"/>
                <w:sz w:val="18"/>
                <w:szCs w:val="18"/>
                <w14:textFill>
                  <w14:solidFill>
                    <w14:schemeClr w14:val="tx1"/>
                  </w14:solidFill>
                </w14:textFill>
              </w:rPr>
            </w:pPr>
          </w:p>
        </w:tc>
        <w:tc>
          <w:tcPr>
            <w:tcW w:w="144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293" w:hRule="atLeast"/>
        </w:trPr>
        <w:tc>
          <w:tcPr>
            <w:tcW w:w="6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3</w:t>
            </w:r>
          </w:p>
        </w:tc>
        <w:tc>
          <w:tcPr>
            <w:tcW w:w="1440" w:type="dxa"/>
            <w:tcBorders>
              <w:top w:val="nil"/>
              <w:left w:val="nil"/>
              <w:bottom w:val="single" w:color="auto" w:sz="8" w:space="0"/>
              <w:right w:val="single" w:color="auto" w:sz="8" w:space="0"/>
            </w:tcBorders>
            <w:shd w:val="clear" w:color="000000" w:fill="CCFFFF"/>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军训</w:t>
            </w:r>
          </w:p>
        </w:tc>
        <w:tc>
          <w:tcPr>
            <w:tcW w:w="1441" w:type="dxa"/>
            <w:tcBorders>
              <w:top w:val="nil"/>
              <w:left w:val="nil"/>
              <w:bottom w:val="nil"/>
              <w:right w:val="single" w:color="auto" w:sz="8" w:space="0"/>
            </w:tcBorders>
            <w:shd w:val="clear" w:color="000000" w:fill="CCFFFF"/>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（学校）</w:t>
            </w:r>
          </w:p>
        </w:tc>
        <w:tc>
          <w:tcPr>
            <w:tcW w:w="1191" w:type="dxa"/>
            <w:tcBorders>
              <w:top w:val="nil"/>
              <w:left w:val="nil"/>
              <w:bottom w:val="nil"/>
              <w:right w:val="single" w:color="auto" w:sz="8" w:space="0"/>
            </w:tcBorders>
            <w:shd w:val="clear" w:color="000000" w:fill="CCFFFF"/>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（学校）</w:t>
            </w: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440" w:type="dxa"/>
            <w:vMerge w:val="continue"/>
            <w:tcBorders>
              <w:left w:val="single" w:color="auto" w:sz="8" w:space="0"/>
              <w:right w:val="single" w:color="auto" w:sz="8" w:space="0"/>
            </w:tcBorders>
            <w:vAlign w:val="center"/>
          </w:tcPr>
          <w:p>
            <w:pPr>
              <w:jc w:val="center"/>
              <w:rPr>
                <w:rFonts w:ascii="宋体" w:hAnsi="宋体" w:cs="宋体"/>
                <w:color w:val="000000" w:themeColor="text1"/>
                <w:kern w:val="0"/>
                <w:sz w:val="18"/>
                <w:szCs w:val="18"/>
                <w14:textFill>
                  <w14:solidFill>
                    <w14:schemeClr w14:val="tx1"/>
                  </w14:solidFill>
                </w14:textFill>
              </w:rPr>
            </w:pPr>
          </w:p>
        </w:tc>
        <w:tc>
          <w:tcPr>
            <w:tcW w:w="144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r>
      <w:tr>
        <w:tblPrEx>
          <w:tblLayout w:type="fixed"/>
        </w:tblPrEx>
        <w:trPr>
          <w:trHeight w:val="293" w:hRule="atLeast"/>
        </w:trPr>
        <w:tc>
          <w:tcPr>
            <w:tcW w:w="6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4</w:t>
            </w:r>
          </w:p>
        </w:tc>
        <w:tc>
          <w:tcPr>
            <w:tcW w:w="1440" w:type="dxa"/>
            <w:tcBorders>
              <w:top w:val="nil"/>
              <w:left w:val="nil"/>
              <w:bottom w:val="nil"/>
              <w:right w:val="single" w:color="auto" w:sz="8" w:space="0"/>
            </w:tcBorders>
            <w:shd w:val="clear" w:color="000000" w:fill="CCFFFF"/>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公共必修</w:t>
            </w:r>
            <w:r>
              <w:rPr>
                <w:rFonts w:hint="eastAsia" w:ascii="宋体" w:hAnsi="宋体" w:cs="宋体"/>
                <w:color w:val="000000" w:themeColor="text1"/>
                <w:kern w:val="0"/>
                <w:sz w:val="18"/>
                <w:szCs w:val="18"/>
                <w14:textFill>
                  <w14:solidFill>
                    <w14:schemeClr w14:val="tx1"/>
                  </w14:solidFill>
                </w14:textFill>
              </w:rPr>
              <w:t>课</w:t>
            </w:r>
          </w:p>
        </w:tc>
        <w:tc>
          <w:tcPr>
            <w:tcW w:w="1441" w:type="dxa"/>
            <w:tcBorders>
              <w:top w:val="nil"/>
              <w:left w:val="nil"/>
              <w:bottom w:val="nil"/>
              <w:right w:val="single" w:color="auto" w:sz="8" w:space="0"/>
            </w:tcBorders>
            <w:shd w:val="clear" w:color="000000" w:fill="CCFFFF"/>
            <w:vAlign w:val="center"/>
          </w:tcPr>
          <w:p>
            <w:pPr>
              <w:widowControl/>
              <w:jc w:val="lef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　</w:t>
            </w:r>
          </w:p>
        </w:tc>
        <w:tc>
          <w:tcPr>
            <w:tcW w:w="1191" w:type="dxa"/>
            <w:tcBorders>
              <w:top w:val="nil"/>
              <w:left w:val="nil"/>
              <w:bottom w:val="nil"/>
              <w:right w:val="single" w:color="auto" w:sz="8" w:space="0"/>
            </w:tcBorders>
            <w:shd w:val="clear" w:color="000000" w:fill="CCFFFF"/>
            <w:vAlign w:val="center"/>
          </w:tcPr>
          <w:p>
            <w:pPr>
              <w:widowControl/>
              <w:jc w:val="lef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　</w:t>
            </w: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440" w:type="dxa"/>
            <w:vMerge w:val="continue"/>
            <w:tcBorders>
              <w:left w:val="single" w:color="auto" w:sz="8" w:space="0"/>
              <w:right w:val="single" w:color="auto" w:sz="8" w:space="0"/>
            </w:tcBorders>
            <w:vAlign w:val="center"/>
          </w:tcPr>
          <w:p>
            <w:pPr>
              <w:jc w:val="center"/>
              <w:rPr>
                <w:rFonts w:ascii="宋体" w:hAnsi="宋体" w:cs="宋体"/>
                <w:color w:val="000000" w:themeColor="text1"/>
                <w:kern w:val="0"/>
                <w:sz w:val="18"/>
                <w:szCs w:val="18"/>
                <w14:textFill>
                  <w14:solidFill>
                    <w14:schemeClr w14:val="tx1"/>
                  </w14:solidFill>
                </w14:textFill>
              </w:rPr>
            </w:pPr>
          </w:p>
        </w:tc>
        <w:tc>
          <w:tcPr>
            <w:tcW w:w="144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r>
      <w:tr>
        <w:tblPrEx>
          <w:tblLayout w:type="fixed"/>
        </w:tblPrEx>
        <w:trPr>
          <w:trHeight w:val="293" w:hRule="atLeast"/>
        </w:trPr>
        <w:tc>
          <w:tcPr>
            <w:tcW w:w="6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5</w:t>
            </w:r>
          </w:p>
        </w:tc>
        <w:tc>
          <w:tcPr>
            <w:tcW w:w="1440" w:type="dxa"/>
            <w:tcBorders>
              <w:top w:val="nil"/>
              <w:left w:val="nil"/>
              <w:bottom w:val="nil"/>
              <w:right w:val="single" w:color="auto" w:sz="8" w:space="0"/>
            </w:tcBorders>
            <w:shd w:val="clear" w:color="000000" w:fill="CCFFFF"/>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（学校）</w:t>
            </w:r>
          </w:p>
        </w:tc>
        <w:tc>
          <w:tcPr>
            <w:tcW w:w="1441" w:type="dxa"/>
            <w:tcBorders>
              <w:top w:val="nil"/>
              <w:left w:val="nil"/>
              <w:bottom w:val="nil"/>
              <w:right w:val="single" w:color="auto" w:sz="8" w:space="0"/>
            </w:tcBorders>
            <w:shd w:val="clear" w:color="000000" w:fill="CCFFFF"/>
            <w:vAlign w:val="center"/>
          </w:tcPr>
          <w:p>
            <w:pPr>
              <w:widowControl/>
              <w:jc w:val="lef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　</w:t>
            </w:r>
          </w:p>
        </w:tc>
        <w:tc>
          <w:tcPr>
            <w:tcW w:w="1191" w:type="dxa"/>
            <w:tcBorders>
              <w:top w:val="nil"/>
              <w:left w:val="nil"/>
              <w:bottom w:val="nil"/>
              <w:right w:val="single" w:color="auto" w:sz="8" w:space="0"/>
            </w:tcBorders>
            <w:shd w:val="clear" w:color="000000" w:fill="CCFFFF"/>
            <w:vAlign w:val="center"/>
          </w:tcPr>
          <w:p>
            <w:pPr>
              <w:widowControl/>
              <w:jc w:val="lef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　</w:t>
            </w: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440" w:type="dxa"/>
            <w:vMerge w:val="continue"/>
            <w:tcBorders>
              <w:left w:val="single" w:color="auto" w:sz="8" w:space="0"/>
              <w:right w:val="single" w:color="auto" w:sz="8" w:space="0"/>
            </w:tcBorders>
            <w:vAlign w:val="center"/>
          </w:tcPr>
          <w:p>
            <w:pPr>
              <w:jc w:val="center"/>
              <w:rPr>
                <w:rFonts w:ascii="宋体" w:hAnsi="宋体" w:cs="宋体"/>
                <w:color w:val="000000" w:themeColor="text1"/>
                <w:kern w:val="0"/>
                <w:sz w:val="18"/>
                <w:szCs w:val="18"/>
                <w14:textFill>
                  <w14:solidFill>
                    <w14:schemeClr w14:val="tx1"/>
                  </w14:solidFill>
                </w14:textFill>
              </w:rPr>
            </w:pPr>
          </w:p>
        </w:tc>
        <w:tc>
          <w:tcPr>
            <w:tcW w:w="144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r>
      <w:tr>
        <w:tblPrEx>
          <w:tblLayout w:type="fixed"/>
        </w:tblPrEx>
        <w:trPr>
          <w:trHeight w:val="525" w:hRule="atLeast"/>
        </w:trPr>
        <w:tc>
          <w:tcPr>
            <w:tcW w:w="6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6</w:t>
            </w:r>
          </w:p>
        </w:tc>
        <w:tc>
          <w:tcPr>
            <w:tcW w:w="1440" w:type="dxa"/>
            <w:tcBorders>
              <w:top w:val="nil"/>
              <w:left w:val="nil"/>
              <w:bottom w:val="nil"/>
              <w:right w:val="single" w:color="auto" w:sz="8" w:space="0"/>
            </w:tcBorders>
            <w:shd w:val="clear" w:color="000000" w:fill="CCFFFF"/>
            <w:vAlign w:val="center"/>
          </w:tcPr>
          <w:p>
            <w:pPr>
              <w:widowControl/>
              <w:jc w:val="lef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　</w:t>
            </w:r>
          </w:p>
        </w:tc>
        <w:tc>
          <w:tcPr>
            <w:tcW w:w="1441" w:type="dxa"/>
            <w:tcBorders>
              <w:top w:val="nil"/>
              <w:left w:val="nil"/>
              <w:bottom w:val="nil"/>
              <w:right w:val="single" w:color="auto" w:sz="8" w:space="0"/>
            </w:tcBorders>
            <w:shd w:val="clear" w:color="000000" w:fill="CCFFFF"/>
            <w:vAlign w:val="center"/>
          </w:tcPr>
          <w:p>
            <w:pPr>
              <w:widowControl/>
              <w:jc w:val="lef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　</w:t>
            </w:r>
          </w:p>
        </w:tc>
        <w:tc>
          <w:tcPr>
            <w:tcW w:w="1191" w:type="dxa"/>
            <w:vMerge w:val="restart"/>
            <w:tcBorders>
              <w:top w:val="single" w:color="auto" w:sz="8" w:space="0"/>
              <w:left w:val="single" w:color="auto" w:sz="8" w:space="0"/>
              <w:bottom w:val="single" w:color="000000" w:sz="8" w:space="0"/>
              <w:right w:val="single" w:color="auto" w:sz="8" w:space="0"/>
            </w:tcBorders>
            <w:shd w:val="clear" w:color="000000" w:fill="CCFFCC"/>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w:t>
            </w:r>
            <w:r>
              <w:rPr>
                <w:rFonts w:hint="eastAsia" w:ascii="仿宋_GB2312" w:hAnsi="等线" w:eastAsia="仿宋_GB2312" w:cs="宋体"/>
                <w:color w:val="000000" w:themeColor="text1"/>
                <w:kern w:val="0"/>
                <w:sz w:val="18"/>
                <w:szCs w:val="18"/>
                <w14:textFill>
                  <w14:solidFill>
                    <w14:schemeClr w14:val="tx1"/>
                  </w14:solidFill>
                </w14:textFill>
              </w:rPr>
              <w:t>平台</w:t>
            </w:r>
            <w:r>
              <w:rPr>
                <w:rFonts w:hint="eastAsia" w:ascii="宋体" w:hAnsi="宋体" w:cs="宋体"/>
                <w:color w:val="000000" w:themeColor="text1"/>
                <w:kern w:val="0"/>
                <w:sz w:val="18"/>
                <w:szCs w:val="18"/>
                <w14:textFill>
                  <w14:solidFill>
                    <w14:schemeClr w14:val="tx1"/>
                  </w14:solidFill>
                </w14:textFill>
              </w:rPr>
              <w:t>课</w:t>
            </w:r>
          </w:p>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专业核心课</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（校、企）</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部分核心课程由企业工程师授课</w:t>
            </w: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440" w:type="dxa"/>
            <w:vMerge w:val="continue"/>
            <w:tcBorders>
              <w:left w:val="single" w:color="auto" w:sz="8" w:space="0"/>
              <w:right w:val="single" w:color="auto" w:sz="8" w:space="0"/>
            </w:tcBorders>
            <w:vAlign w:val="center"/>
          </w:tcPr>
          <w:p>
            <w:pPr>
              <w:jc w:val="center"/>
              <w:rPr>
                <w:rFonts w:ascii="宋体" w:hAnsi="宋体" w:cs="宋体"/>
                <w:color w:val="000000" w:themeColor="text1"/>
                <w:kern w:val="0"/>
                <w:sz w:val="18"/>
                <w:szCs w:val="18"/>
                <w14:textFill>
                  <w14:solidFill>
                    <w14:schemeClr w14:val="tx1"/>
                  </w14:solidFill>
                </w14:textFill>
              </w:rPr>
            </w:pPr>
          </w:p>
        </w:tc>
        <w:tc>
          <w:tcPr>
            <w:tcW w:w="144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293" w:hRule="atLeast"/>
        </w:trPr>
        <w:tc>
          <w:tcPr>
            <w:tcW w:w="6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7</w:t>
            </w:r>
          </w:p>
        </w:tc>
        <w:tc>
          <w:tcPr>
            <w:tcW w:w="1440" w:type="dxa"/>
            <w:tcBorders>
              <w:top w:val="nil"/>
              <w:left w:val="nil"/>
              <w:bottom w:val="nil"/>
              <w:right w:val="single" w:color="auto" w:sz="8" w:space="0"/>
            </w:tcBorders>
            <w:shd w:val="clear" w:color="000000" w:fill="CCFFFF"/>
            <w:vAlign w:val="center"/>
          </w:tcPr>
          <w:p>
            <w:pPr>
              <w:widowControl/>
              <w:jc w:val="lef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　</w:t>
            </w:r>
          </w:p>
        </w:tc>
        <w:tc>
          <w:tcPr>
            <w:tcW w:w="1441" w:type="dxa"/>
            <w:tcBorders>
              <w:top w:val="nil"/>
              <w:left w:val="nil"/>
              <w:bottom w:val="nil"/>
              <w:right w:val="single" w:color="auto" w:sz="8" w:space="0"/>
            </w:tcBorders>
            <w:shd w:val="clear" w:color="000000" w:fill="CCFFFF"/>
            <w:vAlign w:val="center"/>
          </w:tcPr>
          <w:p>
            <w:pPr>
              <w:widowControl/>
              <w:jc w:val="lef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　</w:t>
            </w: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440" w:type="dxa"/>
            <w:vMerge w:val="continue"/>
            <w:tcBorders>
              <w:left w:val="single" w:color="auto" w:sz="8" w:space="0"/>
              <w:right w:val="single" w:color="auto" w:sz="8" w:space="0"/>
            </w:tcBorders>
            <w:vAlign w:val="center"/>
          </w:tcPr>
          <w:p>
            <w:pPr>
              <w:jc w:val="center"/>
              <w:rPr>
                <w:rFonts w:ascii="宋体" w:hAnsi="宋体" w:cs="宋体"/>
                <w:color w:val="000000" w:themeColor="text1"/>
                <w:kern w:val="0"/>
                <w:sz w:val="18"/>
                <w:szCs w:val="18"/>
                <w14:textFill>
                  <w14:solidFill>
                    <w14:schemeClr w14:val="tx1"/>
                  </w14:solidFill>
                </w14:textFill>
              </w:rPr>
            </w:pPr>
          </w:p>
        </w:tc>
        <w:tc>
          <w:tcPr>
            <w:tcW w:w="144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r>
      <w:tr>
        <w:tblPrEx>
          <w:tblLayout w:type="fixed"/>
        </w:tblPrEx>
        <w:trPr>
          <w:trHeight w:val="293" w:hRule="atLeast"/>
        </w:trPr>
        <w:tc>
          <w:tcPr>
            <w:tcW w:w="6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8</w:t>
            </w:r>
          </w:p>
        </w:tc>
        <w:tc>
          <w:tcPr>
            <w:tcW w:w="1440" w:type="dxa"/>
            <w:tcBorders>
              <w:top w:val="nil"/>
              <w:left w:val="nil"/>
              <w:bottom w:val="nil"/>
              <w:right w:val="single" w:color="auto" w:sz="8" w:space="0"/>
            </w:tcBorders>
            <w:shd w:val="clear" w:color="000000" w:fill="CCFFFF"/>
            <w:vAlign w:val="center"/>
          </w:tcPr>
          <w:p>
            <w:pPr>
              <w:widowControl/>
              <w:jc w:val="lef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　</w:t>
            </w:r>
          </w:p>
        </w:tc>
        <w:tc>
          <w:tcPr>
            <w:tcW w:w="1441" w:type="dxa"/>
            <w:tcBorders>
              <w:top w:val="nil"/>
              <w:left w:val="nil"/>
              <w:bottom w:val="nil"/>
              <w:right w:val="single" w:color="auto" w:sz="8" w:space="0"/>
            </w:tcBorders>
            <w:shd w:val="clear" w:color="000000" w:fill="CCFFFF"/>
            <w:vAlign w:val="center"/>
          </w:tcPr>
          <w:p>
            <w:pPr>
              <w:widowControl/>
              <w:jc w:val="lef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　</w:t>
            </w: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440" w:type="dxa"/>
            <w:vMerge w:val="continue"/>
            <w:tcBorders>
              <w:left w:val="single" w:color="auto" w:sz="8" w:space="0"/>
              <w:right w:val="single" w:color="auto" w:sz="8" w:space="0"/>
            </w:tcBorders>
            <w:vAlign w:val="center"/>
          </w:tcPr>
          <w:p>
            <w:pPr>
              <w:jc w:val="center"/>
              <w:rPr>
                <w:rFonts w:ascii="宋体" w:hAnsi="宋体" w:cs="宋体"/>
                <w:color w:val="000000" w:themeColor="text1"/>
                <w:kern w:val="0"/>
                <w:sz w:val="18"/>
                <w:szCs w:val="18"/>
                <w14:textFill>
                  <w14:solidFill>
                    <w14:schemeClr w14:val="tx1"/>
                  </w14:solidFill>
                </w14:textFill>
              </w:rPr>
            </w:pPr>
          </w:p>
        </w:tc>
        <w:tc>
          <w:tcPr>
            <w:tcW w:w="144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r>
      <w:tr>
        <w:tblPrEx>
          <w:tblLayout w:type="fixed"/>
        </w:tblPrEx>
        <w:trPr>
          <w:trHeight w:val="293" w:hRule="atLeast"/>
        </w:trPr>
        <w:tc>
          <w:tcPr>
            <w:tcW w:w="6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9</w:t>
            </w:r>
          </w:p>
        </w:tc>
        <w:tc>
          <w:tcPr>
            <w:tcW w:w="1440" w:type="dxa"/>
            <w:tcBorders>
              <w:top w:val="nil"/>
              <w:left w:val="nil"/>
              <w:bottom w:val="nil"/>
              <w:right w:val="single" w:color="auto" w:sz="8" w:space="0"/>
            </w:tcBorders>
            <w:shd w:val="clear" w:color="000000" w:fill="CCFFFF"/>
            <w:vAlign w:val="center"/>
          </w:tcPr>
          <w:p>
            <w:pPr>
              <w:widowControl/>
              <w:jc w:val="lef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　</w:t>
            </w:r>
          </w:p>
        </w:tc>
        <w:tc>
          <w:tcPr>
            <w:tcW w:w="1441" w:type="dxa"/>
            <w:tcBorders>
              <w:top w:val="nil"/>
              <w:left w:val="nil"/>
              <w:bottom w:val="nil"/>
              <w:right w:val="single" w:color="auto" w:sz="8" w:space="0"/>
            </w:tcBorders>
            <w:shd w:val="clear" w:color="000000" w:fill="CCFFFF"/>
            <w:vAlign w:val="center"/>
          </w:tcPr>
          <w:p>
            <w:pPr>
              <w:widowControl/>
              <w:jc w:val="lef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　</w:t>
            </w: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440" w:type="dxa"/>
            <w:vMerge w:val="continue"/>
            <w:tcBorders>
              <w:left w:val="single" w:color="auto" w:sz="8" w:space="0"/>
              <w:right w:val="single" w:color="auto" w:sz="8" w:space="0"/>
            </w:tcBorders>
            <w:vAlign w:val="center"/>
          </w:tcPr>
          <w:p>
            <w:pPr>
              <w:jc w:val="center"/>
              <w:rPr>
                <w:rFonts w:ascii="宋体" w:hAnsi="宋体" w:cs="宋体"/>
                <w:color w:val="000000" w:themeColor="text1"/>
                <w:kern w:val="0"/>
                <w:sz w:val="18"/>
                <w:szCs w:val="18"/>
                <w14:textFill>
                  <w14:solidFill>
                    <w14:schemeClr w14:val="tx1"/>
                  </w14:solidFill>
                </w14:textFill>
              </w:rPr>
            </w:pPr>
          </w:p>
        </w:tc>
        <w:tc>
          <w:tcPr>
            <w:tcW w:w="144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r>
      <w:tr>
        <w:tblPrEx>
          <w:tblLayout w:type="fixed"/>
        </w:tblPrEx>
        <w:trPr>
          <w:trHeight w:val="782" w:hRule="atLeast"/>
        </w:trPr>
        <w:tc>
          <w:tcPr>
            <w:tcW w:w="6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10</w:t>
            </w:r>
          </w:p>
        </w:tc>
        <w:tc>
          <w:tcPr>
            <w:tcW w:w="1440" w:type="dxa"/>
            <w:tcBorders>
              <w:top w:val="nil"/>
              <w:left w:val="nil"/>
              <w:bottom w:val="nil"/>
              <w:right w:val="single" w:color="auto" w:sz="8" w:space="0"/>
            </w:tcBorders>
            <w:shd w:val="clear" w:color="000000" w:fill="CCFFFF"/>
            <w:vAlign w:val="center"/>
          </w:tcPr>
          <w:p>
            <w:pPr>
              <w:widowControl/>
              <w:jc w:val="lef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　</w:t>
            </w:r>
          </w:p>
        </w:tc>
        <w:tc>
          <w:tcPr>
            <w:tcW w:w="1441" w:type="dxa"/>
            <w:tcBorders>
              <w:top w:val="nil"/>
              <w:left w:val="nil"/>
              <w:bottom w:val="single" w:color="auto" w:sz="8" w:space="0"/>
              <w:right w:val="single" w:color="auto" w:sz="8" w:space="0"/>
            </w:tcBorders>
            <w:shd w:val="clear" w:color="000000" w:fill="CCFFFF"/>
            <w:vAlign w:val="center"/>
          </w:tcPr>
          <w:p>
            <w:pPr>
              <w:widowControl/>
              <w:jc w:val="lef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　</w:t>
            </w: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440" w:type="dxa"/>
            <w:vMerge w:val="continue"/>
            <w:tcBorders>
              <w:left w:val="single" w:color="auto" w:sz="8" w:space="0"/>
              <w:right w:val="single" w:color="auto" w:sz="8" w:space="0"/>
            </w:tcBorders>
            <w:vAlign w:val="center"/>
          </w:tcPr>
          <w:p>
            <w:pPr>
              <w:jc w:val="center"/>
              <w:rPr>
                <w:rFonts w:ascii="宋体" w:hAnsi="宋体" w:cs="宋体"/>
                <w:color w:val="000000" w:themeColor="text1"/>
                <w:kern w:val="0"/>
                <w:sz w:val="18"/>
                <w:szCs w:val="18"/>
                <w14:textFill>
                  <w14:solidFill>
                    <w14:schemeClr w14:val="tx1"/>
                  </w14:solidFill>
                </w14:textFill>
              </w:rPr>
            </w:pPr>
          </w:p>
        </w:tc>
        <w:tc>
          <w:tcPr>
            <w:tcW w:w="144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r>
      <w:tr>
        <w:tblPrEx>
          <w:tblLayout w:type="fixed"/>
        </w:tblPrEx>
        <w:trPr>
          <w:trHeight w:val="293" w:hRule="atLeast"/>
        </w:trPr>
        <w:tc>
          <w:tcPr>
            <w:tcW w:w="6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11</w:t>
            </w:r>
          </w:p>
        </w:tc>
        <w:tc>
          <w:tcPr>
            <w:tcW w:w="1440" w:type="dxa"/>
            <w:tcBorders>
              <w:top w:val="nil"/>
              <w:left w:val="nil"/>
              <w:bottom w:val="nil"/>
              <w:right w:val="single" w:color="auto" w:sz="8" w:space="0"/>
            </w:tcBorders>
            <w:shd w:val="clear" w:color="000000" w:fill="CCFFFF"/>
            <w:vAlign w:val="center"/>
          </w:tcPr>
          <w:p>
            <w:pPr>
              <w:widowControl/>
              <w:jc w:val="lef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　</w:t>
            </w:r>
          </w:p>
        </w:tc>
        <w:tc>
          <w:tcPr>
            <w:tcW w:w="1441" w:type="dxa"/>
            <w:tcBorders>
              <w:top w:val="nil"/>
              <w:left w:val="nil"/>
              <w:bottom w:val="nil"/>
              <w:right w:val="single" w:color="auto" w:sz="8" w:space="0"/>
            </w:tcBorders>
            <w:shd w:val="clear" w:color="000000" w:fill="CCFFCC"/>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　</w:t>
            </w: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440" w:type="dxa"/>
            <w:vMerge w:val="continue"/>
            <w:tcBorders>
              <w:left w:val="single" w:color="auto" w:sz="8" w:space="0"/>
              <w:right w:val="single" w:color="auto" w:sz="8" w:space="0"/>
            </w:tcBorders>
            <w:vAlign w:val="center"/>
          </w:tcPr>
          <w:p>
            <w:pPr>
              <w:jc w:val="center"/>
              <w:rPr>
                <w:rFonts w:ascii="宋体" w:hAnsi="宋体" w:cs="宋体"/>
                <w:color w:val="000000" w:themeColor="text1"/>
                <w:kern w:val="0"/>
                <w:sz w:val="18"/>
                <w:szCs w:val="18"/>
                <w14:textFill>
                  <w14:solidFill>
                    <w14:schemeClr w14:val="tx1"/>
                  </w14:solidFill>
                </w14:textFill>
              </w:rPr>
            </w:pPr>
          </w:p>
        </w:tc>
        <w:tc>
          <w:tcPr>
            <w:tcW w:w="144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r>
      <w:tr>
        <w:tblPrEx>
          <w:tblLayout w:type="fixed"/>
        </w:tblPrEx>
        <w:trPr>
          <w:trHeight w:val="525" w:hRule="atLeast"/>
        </w:trPr>
        <w:tc>
          <w:tcPr>
            <w:tcW w:w="6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12</w:t>
            </w:r>
          </w:p>
        </w:tc>
        <w:tc>
          <w:tcPr>
            <w:tcW w:w="1440" w:type="dxa"/>
            <w:tcBorders>
              <w:top w:val="nil"/>
              <w:left w:val="nil"/>
              <w:bottom w:val="single" w:color="auto" w:sz="8" w:space="0"/>
              <w:right w:val="single" w:color="auto" w:sz="8" w:space="0"/>
            </w:tcBorders>
            <w:shd w:val="clear" w:color="000000" w:fill="CCFFFF"/>
            <w:vAlign w:val="center"/>
          </w:tcPr>
          <w:p>
            <w:pPr>
              <w:widowControl/>
              <w:jc w:val="lef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　</w:t>
            </w:r>
          </w:p>
        </w:tc>
        <w:tc>
          <w:tcPr>
            <w:tcW w:w="1441" w:type="dxa"/>
            <w:tcBorders>
              <w:top w:val="nil"/>
              <w:left w:val="nil"/>
              <w:bottom w:val="nil"/>
              <w:right w:val="single" w:color="auto" w:sz="8" w:space="0"/>
            </w:tcBorders>
            <w:shd w:val="clear" w:color="000000" w:fill="CCFFCC"/>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专业平台课</w:t>
            </w: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440" w:type="dxa"/>
            <w:vMerge w:val="continue"/>
            <w:tcBorders>
              <w:left w:val="single" w:color="auto" w:sz="8" w:space="0"/>
              <w:right w:val="single" w:color="auto" w:sz="8" w:space="0"/>
            </w:tcBorders>
            <w:vAlign w:val="center"/>
          </w:tcPr>
          <w:p>
            <w:pPr>
              <w:jc w:val="center"/>
              <w:rPr>
                <w:rFonts w:ascii="宋体" w:hAnsi="宋体" w:cs="宋体"/>
                <w:color w:val="000000" w:themeColor="text1"/>
                <w:kern w:val="0"/>
                <w:sz w:val="18"/>
                <w:szCs w:val="18"/>
                <w14:textFill>
                  <w14:solidFill>
                    <w14:schemeClr w14:val="tx1"/>
                  </w14:solidFill>
                </w14:textFill>
              </w:rPr>
            </w:pPr>
          </w:p>
        </w:tc>
        <w:tc>
          <w:tcPr>
            <w:tcW w:w="144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r>
      <w:tr>
        <w:tblPrEx>
          <w:tblLayout w:type="fixed"/>
        </w:tblPrEx>
        <w:trPr>
          <w:trHeight w:val="489" w:hRule="atLeast"/>
        </w:trPr>
        <w:tc>
          <w:tcPr>
            <w:tcW w:w="6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13</w:t>
            </w:r>
          </w:p>
        </w:tc>
        <w:tc>
          <w:tcPr>
            <w:tcW w:w="1440" w:type="dxa"/>
            <w:tcBorders>
              <w:top w:val="nil"/>
              <w:left w:val="nil"/>
              <w:bottom w:val="nil"/>
              <w:right w:val="single" w:color="auto" w:sz="8" w:space="0"/>
            </w:tcBorders>
            <w:shd w:val="clear" w:color="000000" w:fill="CCFFCC"/>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w:t>
            </w:r>
            <w:r>
              <w:rPr>
                <w:rFonts w:hint="eastAsia" w:ascii="仿宋_GB2312" w:hAnsi="等线" w:eastAsia="仿宋_GB2312" w:cs="宋体"/>
                <w:color w:val="000000" w:themeColor="text1"/>
                <w:kern w:val="0"/>
                <w:sz w:val="18"/>
                <w:szCs w:val="18"/>
                <w14:textFill>
                  <w14:solidFill>
                    <w14:schemeClr w14:val="tx1"/>
                  </w14:solidFill>
                </w14:textFill>
              </w:rPr>
              <w:t>平台</w:t>
            </w:r>
            <w:r>
              <w:rPr>
                <w:rFonts w:hint="eastAsia" w:ascii="宋体" w:hAnsi="宋体" w:cs="宋体"/>
                <w:color w:val="000000" w:themeColor="text1"/>
                <w:kern w:val="0"/>
                <w:sz w:val="18"/>
                <w:szCs w:val="18"/>
                <w14:textFill>
                  <w14:solidFill>
                    <w14:schemeClr w14:val="tx1"/>
                  </w14:solidFill>
                </w14:textFill>
              </w:rPr>
              <w:t>课</w:t>
            </w:r>
          </w:p>
        </w:tc>
        <w:tc>
          <w:tcPr>
            <w:tcW w:w="1441" w:type="dxa"/>
            <w:tcBorders>
              <w:top w:val="nil"/>
              <w:left w:val="nil"/>
              <w:bottom w:val="nil"/>
              <w:right w:val="single" w:color="auto" w:sz="8" w:space="0"/>
            </w:tcBorders>
            <w:shd w:val="clear" w:color="000000" w:fill="CCFFCC"/>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（学校）</w:t>
            </w: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440" w:type="dxa"/>
            <w:vMerge w:val="continue"/>
            <w:tcBorders>
              <w:left w:val="single" w:color="auto" w:sz="8" w:space="0"/>
              <w:right w:val="single" w:color="auto" w:sz="8" w:space="0"/>
            </w:tcBorders>
            <w:vAlign w:val="center"/>
          </w:tcPr>
          <w:p>
            <w:pPr>
              <w:jc w:val="center"/>
              <w:rPr>
                <w:rFonts w:ascii="宋体" w:hAnsi="宋体" w:cs="宋体"/>
                <w:color w:val="000000" w:themeColor="text1"/>
                <w:kern w:val="0"/>
                <w:sz w:val="18"/>
                <w:szCs w:val="18"/>
                <w14:textFill>
                  <w14:solidFill>
                    <w14:schemeClr w14:val="tx1"/>
                  </w14:solidFill>
                </w14:textFill>
              </w:rPr>
            </w:pPr>
          </w:p>
        </w:tc>
        <w:tc>
          <w:tcPr>
            <w:tcW w:w="144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r>
      <w:tr>
        <w:tblPrEx>
          <w:tblLayout w:type="fixed"/>
        </w:tblPrEx>
        <w:trPr>
          <w:trHeight w:val="293" w:hRule="atLeast"/>
        </w:trPr>
        <w:tc>
          <w:tcPr>
            <w:tcW w:w="6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14</w:t>
            </w:r>
          </w:p>
        </w:tc>
        <w:tc>
          <w:tcPr>
            <w:tcW w:w="1440" w:type="dxa"/>
            <w:tcBorders>
              <w:top w:val="nil"/>
              <w:left w:val="nil"/>
              <w:bottom w:val="nil"/>
              <w:right w:val="single" w:color="auto" w:sz="8" w:space="0"/>
            </w:tcBorders>
            <w:shd w:val="clear" w:color="000000" w:fill="CCFFCC"/>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学</w:t>
            </w:r>
            <w:r>
              <w:rPr>
                <w:rFonts w:hint="eastAsia" w:ascii="仿宋_GB2312" w:hAnsi="等线" w:eastAsia="仿宋_GB2312" w:cs="宋体"/>
                <w:color w:val="000000" w:themeColor="text1"/>
                <w:kern w:val="0"/>
                <w:sz w:val="18"/>
                <w:szCs w:val="18"/>
                <w14:textFill>
                  <w14:solidFill>
                    <w14:schemeClr w14:val="tx1"/>
                  </w14:solidFill>
                </w14:textFill>
              </w:rPr>
              <w:t>校）</w:t>
            </w:r>
          </w:p>
        </w:tc>
        <w:tc>
          <w:tcPr>
            <w:tcW w:w="1441" w:type="dxa"/>
            <w:tcBorders>
              <w:top w:val="nil"/>
              <w:left w:val="nil"/>
              <w:bottom w:val="nil"/>
              <w:right w:val="single" w:color="auto" w:sz="8" w:space="0"/>
            </w:tcBorders>
            <w:shd w:val="clear" w:color="000000" w:fill="CCFFCC"/>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　</w:t>
            </w: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440" w:type="dxa"/>
            <w:vMerge w:val="continue"/>
            <w:tcBorders>
              <w:left w:val="single" w:color="auto" w:sz="8" w:space="0"/>
              <w:right w:val="single" w:color="auto" w:sz="8" w:space="0"/>
            </w:tcBorders>
            <w:vAlign w:val="center"/>
          </w:tcPr>
          <w:p>
            <w:pPr>
              <w:jc w:val="center"/>
              <w:rPr>
                <w:rFonts w:ascii="宋体" w:hAnsi="宋体" w:cs="宋体"/>
                <w:color w:val="000000" w:themeColor="text1"/>
                <w:kern w:val="0"/>
                <w:sz w:val="18"/>
                <w:szCs w:val="18"/>
                <w14:textFill>
                  <w14:solidFill>
                    <w14:schemeClr w14:val="tx1"/>
                  </w14:solidFill>
                </w14:textFill>
              </w:rPr>
            </w:pPr>
          </w:p>
        </w:tc>
        <w:tc>
          <w:tcPr>
            <w:tcW w:w="144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r>
      <w:tr>
        <w:tblPrEx>
          <w:tblLayout w:type="fixed"/>
        </w:tblPrEx>
        <w:trPr>
          <w:trHeight w:val="525" w:hRule="atLeast"/>
        </w:trPr>
        <w:tc>
          <w:tcPr>
            <w:tcW w:w="6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15</w:t>
            </w:r>
          </w:p>
        </w:tc>
        <w:tc>
          <w:tcPr>
            <w:tcW w:w="1440" w:type="dxa"/>
            <w:tcBorders>
              <w:top w:val="nil"/>
              <w:left w:val="nil"/>
              <w:bottom w:val="nil"/>
              <w:right w:val="single" w:color="auto" w:sz="8" w:space="0"/>
            </w:tcBorders>
            <w:shd w:val="clear" w:color="000000" w:fill="CCFFCC"/>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　</w:t>
            </w:r>
          </w:p>
        </w:tc>
        <w:tc>
          <w:tcPr>
            <w:tcW w:w="1441" w:type="dxa"/>
            <w:tcBorders>
              <w:top w:val="nil"/>
              <w:left w:val="nil"/>
              <w:bottom w:val="nil"/>
              <w:right w:val="single" w:color="auto" w:sz="8" w:space="0"/>
            </w:tcBorders>
            <w:shd w:val="clear" w:color="000000" w:fill="CCFFCC"/>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　</w:t>
            </w: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440" w:type="dxa"/>
            <w:vMerge w:val="continue"/>
            <w:tcBorders>
              <w:left w:val="single" w:color="auto" w:sz="8" w:space="0"/>
              <w:right w:val="single" w:color="auto" w:sz="8" w:space="0"/>
            </w:tcBorders>
            <w:vAlign w:val="center"/>
          </w:tcPr>
          <w:p>
            <w:pPr>
              <w:jc w:val="center"/>
              <w:rPr>
                <w:rFonts w:ascii="宋体" w:hAnsi="宋体" w:cs="宋体"/>
                <w:color w:val="000000" w:themeColor="text1"/>
                <w:kern w:val="0"/>
                <w:sz w:val="18"/>
                <w:szCs w:val="18"/>
                <w14:textFill>
                  <w14:solidFill>
                    <w14:schemeClr w14:val="tx1"/>
                  </w14:solidFill>
                </w14:textFill>
              </w:rPr>
            </w:pPr>
          </w:p>
        </w:tc>
        <w:tc>
          <w:tcPr>
            <w:tcW w:w="1441" w:type="dxa"/>
            <w:tcBorders>
              <w:top w:val="nil"/>
              <w:left w:val="nil"/>
              <w:bottom w:val="single" w:color="auto" w:sz="8" w:space="0"/>
              <w:right w:val="single" w:color="auto" w:sz="8" w:space="0"/>
            </w:tcBorders>
            <w:shd w:val="clear" w:color="000000" w:fill="FFCC99"/>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岗位晋升考核（企业）</w:t>
            </w:r>
          </w:p>
        </w:tc>
      </w:tr>
      <w:tr>
        <w:tblPrEx>
          <w:tblLayout w:type="fixed"/>
        </w:tblPrEx>
        <w:trPr>
          <w:trHeight w:val="293" w:hRule="atLeast"/>
        </w:trPr>
        <w:tc>
          <w:tcPr>
            <w:tcW w:w="6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16</w:t>
            </w:r>
          </w:p>
        </w:tc>
        <w:tc>
          <w:tcPr>
            <w:tcW w:w="1440" w:type="dxa"/>
            <w:tcBorders>
              <w:top w:val="nil"/>
              <w:left w:val="nil"/>
              <w:bottom w:val="nil"/>
              <w:right w:val="single" w:color="auto" w:sz="8" w:space="0"/>
            </w:tcBorders>
            <w:shd w:val="clear" w:color="000000" w:fill="CCFFCC"/>
            <w:vAlign w:val="center"/>
          </w:tcPr>
          <w:p>
            <w:pPr>
              <w:widowControl/>
              <w:jc w:val="lef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　</w:t>
            </w:r>
          </w:p>
        </w:tc>
        <w:tc>
          <w:tcPr>
            <w:tcW w:w="1441" w:type="dxa"/>
            <w:tcBorders>
              <w:top w:val="nil"/>
              <w:left w:val="nil"/>
              <w:bottom w:val="nil"/>
              <w:right w:val="single" w:color="auto" w:sz="8" w:space="0"/>
            </w:tcBorders>
            <w:shd w:val="clear" w:color="000000" w:fill="CCFFCC"/>
            <w:vAlign w:val="center"/>
          </w:tcPr>
          <w:p>
            <w:pPr>
              <w:widowControl/>
              <w:jc w:val="lef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　</w:t>
            </w: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440" w:type="dxa"/>
            <w:vMerge w:val="continue"/>
            <w:tcBorders>
              <w:left w:val="single" w:color="auto" w:sz="8" w:space="0"/>
              <w:right w:val="single" w:color="auto" w:sz="8" w:space="0"/>
            </w:tcBorders>
            <w:shd w:val="clear" w:color="000000" w:fill="CCFFCC"/>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1441" w:type="dxa"/>
            <w:tcBorders>
              <w:top w:val="nil"/>
              <w:left w:val="nil"/>
              <w:bottom w:val="single" w:color="auto" w:sz="8" w:space="0"/>
              <w:right w:val="single" w:color="auto" w:sz="8" w:space="0"/>
            </w:tcBorders>
            <w:shd w:val="clear" w:color="000000" w:fill="00FFFF"/>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毕业教育</w:t>
            </w:r>
          </w:p>
        </w:tc>
      </w:tr>
      <w:tr>
        <w:tblPrEx>
          <w:tblLayout w:type="fixed"/>
        </w:tblPrEx>
        <w:trPr>
          <w:trHeight w:val="403" w:hRule="atLeast"/>
        </w:trPr>
        <w:tc>
          <w:tcPr>
            <w:tcW w:w="6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17</w:t>
            </w:r>
          </w:p>
        </w:tc>
        <w:tc>
          <w:tcPr>
            <w:tcW w:w="1440" w:type="dxa"/>
            <w:tcBorders>
              <w:top w:val="nil"/>
              <w:left w:val="nil"/>
              <w:bottom w:val="single" w:color="auto" w:sz="8" w:space="0"/>
              <w:right w:val="single" w:color="auto" w:sz="8" w:space="0"/>
            </w:tcBorders>
            <w:shd w:val="clear" w:color="000000" w:fill="CCFFCC"/>
            <w:vAlign w:val="center"/>
          </w:tcPr>
          <w:p>
            <w:pPr>
              <w:widowControl/>
              <w:jc w:val="lef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　</w:t>
            </w:r>
          </w:p>
        </w:tc>
        <w:tc>
          <w:tcPr>
            <w:tcW w:w="1441" w:type="dxa"/>
            <w:tcBorders>
              <w:top w:val="nil"/>
              <w:left w:val="nil"/>
              <w:bottom w:val="single" w:color="auto" w:sz="8" w:space="0"/>
              <w:right w:val="single" w:color="auto" w:sz="8" w:space="0"/>
            </w:tcBorders>
            <w:shd w:val="clear" w:color="000000" w:fill="CCFFCC"/>
            <w:vAlign w:val="center"/>
          </w:tcPr>
          <w:p>
            <w:pPr>
              <w:widowControl/>
              <w:jc w:val="lef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　</w:t>
            </w: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c>
          <w:tcPr>
            <w:tcW w:w="1191" w:type="dxa"/>
            <w:tcBorders>
              <w:top w:val="nil"/>
              <w:left w:val="nil"/>
              <w:bottom w:val="single" w:color="auto" w:sz="8" w:space="0"/>
              <w:right w:val="single" w:color="auto" w:sz="8" w:space="0"/>
            </w:tcBorders>
            <w:shd w:val="clear" w:color="000000" w:fill="00FFFF"/>
            <w:vAlign w:val="center"/>
          </w:tcPr>
          <w:p>
            <w:pPr>
              <w:widowControl/>
              <w:ind w:firstLine="180" w:firstLineChars="100"/>
              <w:jc w:val="left"/>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考</w:t>
            </w:r>
            <w:r>
              <w:rPr>
                <w:rFonts w:hint="eastAsia" w:ascii="宋体" w:hAnsi="宋体" w:cs="宋体"/>
                <w:color w:val="000000" w:themeColor="text1"/>
                <w:kern w:val="0"/>
                <w:sz w:val="18"/>
                <w:szCs w:val="18"/>
                <w14:textFill>
                  <w14:solidFill>
                    <w14:schemeClr w14:val="tx1"/>
                  </w14:solidFill>
                </w14:textFill>
              </w:rPr>
              <w:t>试</w:t>
            </w:r>
          </w:p>
        </w:tc>
        <w:tc>
          <w:tcPr>
            <w:tcW w:w="1440" w:type="dxa"/>
            <w:vMerge w:val="continue"/>
            <w:tcBorders>
              <w:left w:val="single" w:color="auto" w:sz="8" w:space="0"/>
              <w:right w:val="single" w:color="auto" w:sz="8"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441" w:type="dxa"/>
            <w:vMerge w:val="restart"/>
            <w:tcBorders>
              <w:top w:val="nil"/>
              <w:left w:val="single" w:color="auto" w:sz="8" w:space="0"/>
              <w:bottom w:val="single" w:color="000000" w:sz="8" w:space="0"/>
              <w:right w:val="single" w:color="auto" w:sz="8" w:space="0"/>
            </w:tcBorders>
            <w:shd w:val="clear" w:color="000000" w:fill="FFCC00"/>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学生入职</w:t>
            </w:r>
          </w:p>
        </w:tc>
      </w:tr>
      <w:tr>
        <w:tblPrEx>
          <w:tblLayout w:type="fixed"/>
          <w:tblCellMar>
            <w:top w:w="0" w:type="dxa"/>
            <w:left w:w="108" w:type="dxa"/>
            <w:bottom w:w="0" w:type="dxa"/>
            <w:right w:w="108" w:type="dxa"/>
          </w:tblCellMar>
        </w:tblPrEx>
        <w:trPr>
          <w:trHeight w:val="342" w:hRule="atLeast"/>
        </w:trPr>
        <w:tc>
          <w:tcPr>
            <w:tcW w:w="6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18</w:t>
            </w:r>
          </w:p>
        </w:tc>
        <w:tc>
          <w:tcPr>
            <w:tcW w:w="1440" w:type="dxa"/>
            <w:tcBorders>
              <w:top w:val="nil"/>
              <w:left w:val="nil"/>
              <w:bottom w:val="single" w:color="auto" w:sz="8" w:space="0"/>
              <w:right w:val="single" w:color="auto" w:sz="8" w:space="0"/>
            </w:tcBorders>
            <w:shd w:val="clear" w:color="000000" w:fill="00FFFF"/>
            <w:vAlign w:val="center"/>
          </w:tcPr>
          <w:p>
            <w:pPr>
              <w:widowControl/>
              <w:ind w:firstLine="360" w:firstLineChars="200"/>
              <w:jc w:val="left"/>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考试</w:t>
            </w:r>
          </w:p>
        </w:tc>
        <w:tc>
          <w:tcPr>
            <w:tcW w:w="1441" w:type="dxa"/>
            <w:tcBorders>
              <w:top w:val="nil"/>
              <w:left w:val="nil"/>
              <w:bottom w:val="single" w:color="auto" w:sz="8" w:space="0"/>
              <w:right w:val="single" w:color="auto" w:sz="8" w:space="0"/>
            </w:tcBorders>
            <w:shd w:val="clear" w:color="000000" w:fill="00FFFF"/>
            <w:vAlign w:val="center"/>
          </w:tcPr>
          <w:p>
            <w:pPr>
              <w:widowControl/>
              <w:ind w:firstLine="360" w:firstLineChars="200"/>
              <w:jc w:val="left"/>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考试</w:t>
            </w: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c>
          <w:tcPr>
            <w:tcW w:w="1191" w:type="dxa"/>
            <w:tcBorders>
              <w:top w:val="nil"/>
              <w:left w:val="nil"/>
              <w:bottom w:val="single" w:color="auto" w:sz="8" w:space="0"/>
              <w:right w:val="single" w:color="auto" w:sz="8" w:space="0"/>
            </w:tcBorders>
            <w:shd w:val="clear" w:color="000000" w:fill="D9D9D9"/>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　</w:t>
            </w:r>
          </w:p>
        </w:tc>
        <w:tc>
          <w:tcPr>
            <w:tcW w:w="1440" w:type="dxa"/>
            <w:vMerge w:val="continue"/>
            <w:tcBorders>
              <w:left w:val="single" w:color="auto" w:sz="8" w:space="0"/>
              <w:right w:val="single" w:color="auto" w:sz="8" w:space="0"/>
            </w:tcBorders>
            <w:shd w:val="clear" w:color="000000" w:fill="00FFFF"/>
            <w:vAlign w:val="center"/>
          </w:tcPr>
          <w:p>
            <w:pPr>
              <w:widowControl/>
              <w:ind w:firstLine="360" w:firstLineChars="200"/>
              <w:jc w:val="left"/>
              <w:rPr>
                <w:rFonts w:ascii="仿宋_GB2312" w:hAnsi="等线" w:eastAsia="仿宋_GB2312" w:cs="宋体"/>
                <w:color w:val="000000" w:themeColor="text1"/>
                <w:kern w:val="0"/>
                <w:sz w:val="18"/>
                <w:szCs w:val="18"/>
                <w14:textFill>
                  <w14:solidFill>
                    <w14:schemeClr w14:val="tx1"/>
                  </w14:solidFill>
                </w14:textFill>
              </w:rPr>
            </w:pPr>
          </w:p>
        </w:tc>
        <w:tc>
          <w:tcPr>
            <w:tcW w:w="144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等线" w:eastAsia="仿宋_GB2312"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293" w:hRule="atLeast"/>
        </w:trPr>
        <w:tc>
          <w:tcPr>
            <w:tcW w:w="6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19</w:t>
            </w:r>
          </w:p>
        </w:tc>
        <w:tc>
          <w:tcPr>
            <w:tcW w:w="1440" w:type="dxa"/>
            <w:tcBorders>
              <w:top w:val="nil"/>
              <w:left w:val="nil"/>
              <w:bottom w:val="single" w:color="auto" w:sz="8" w:space="0"/>
              <w:right w:val="single" w:color="auto" w:sz="8" w:space="0"/>
            </w:tcBorders>
            <w:shd w:val="clear" w:color="000000" w:fill="D9D9D9"/>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机动</w:t>
            </w:r>
          </w:p>
        </w:tc>
        <w:tc>
          <w:tcPr>
            <w:tcW w:w="1441" w:type="dxa"/>
            <w:tcBorders>
              <w:top w:val="nil"/>
              <w:left w:val="nil"/>
              <w:bottom w:val="single" w:color="auto" w:sz="8" w:space="0"/>
              <w:right w:val="single" w:color="auto" w:sz="8" w:space="0"/>
            </w:tcBorders>
            <w:shd w:val="clear" w:color="000000" w:fill="D9D9D9"/>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机动</w:t>
            </w:r>
          </w:p>
        </w:tc>
        <w:tc>
          <w:tcPr>
            <w:tcW w:w="1191" w:type="dxa"/>
            <w:tcBorders>
              <w:top w:val="nil"/>
              <w:left w:val="nil"/>
              <w:bottom w:val="single" w:color="auto" w:sz="8" w:space="0"/>
              <w:right w:val="single" w:color="auto" w:sz="8" w:space="0"/>
            </w:tcBorders>
            <w:shd w:val="clear" w:color="000000" w:fill="00FFFF"/>
            <w:vAlign w:val="center"/>
          </w:tcPr>
          <w:p>
            <w:pPr>
              <w:widowControl/>
              <w:ind w:firstLine="180" w:firstLineChars="100"/>
              <w:jc w:val="left"/>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考</w:t>
            </w:r>
            <w:r>
              <w:rPr>
                <w:rFonts w:hint="eastAsia" w:ascii="宋体" w:hAnsi="宋体" w:cs="宋体"/>
                <w:color w:val="000000" w:themeColor="text1"/>
                <w:kern w:val="0"/>
                <w:sz w:val="18"/>
                <w:szCs w:val="18"/>
                <w14:textFill>
                  <w14:solidFill>
                    <w14:schemeClr w14:val="tx1"/>
                  </w14:solidFill>
                </w14:textFill>
              </w:rPr>
              <w:t>试</w:t>
            </w:r>
          </w:p>
        </w:tc>
        <w:tc>
          <w:tcPr>
            <w:tcW w:w="1191" w:type="dxa"/>
            <w:tcBorders>
              <w:top w:val="nil"/>
              <w:left w:val="nil"/>
              <w:bottom w:val="single" w:color="auto" w:sz="8" w:space="0"/>
              <w:right w:val="single" w:color="auto" w:sz="8" w:space="0"/>
            </w:tcBorders>
            <w:shd w:val="clear" w:color="000000" w:fill="D9D9D9"/>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　</w:t>
            </w:r>
          </w:p>
        </w:tc>
        <w:tc>
          <w:tcPr>
            <w:tcW w:w="1440" w:type="dxa"/>
            <w:vMerge w:val="continue"/>
            <w:tcBorders>
              <w:left w:val="single" w:color="auto" w:sz="8" w:space="0"/>
              <w:right w:val="single" w:color="auto" w:sz="8" w:space="0"/>
            </w:tcBorders>
            <w:shd w:val="clear" w:color="000000" w:fill="D9D9D9"/>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p>
        </w:tc>
        <w:tc>
          <w:tcPr>
            <w:tcW w:w="1441" w:type="dxa"/>
            <w:tcBorders>
              <w:top w:val="nil"/>
              <w:left w:val="nil"/>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293" w:hRule="atLeast"/>
        </w:trPr>
        <w:tc>
          <w:tcPr>
            <w:tcW w:w="6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20</w:t>
            </w:r>
          </w:p>
        </w:tc>
        <w:tc>
          <w:tcPr>
            <w:tcW w:w="1440" w:type="dxa"/>
            <w:tcBorders>
              <w:top w:val="nil"/>
              <w:left w:val="nil"/>
              <w:bottom w:val="single" w:color="auto" w:sz="8" w:space="0"/>
              <w:right w:val="single" w:color="auto" w:sz="8" w:space="0"/>
            </w:tcBorders>
            <w:shd w:val="clear" w:color="000000" w:fill="D9D9D9"/>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　</w:t>
            </w:r>
          </w:p>
        </w:tc>
        <w:tc>
          <w:tcPr>
            <w:tcW w:w="1441" w:type="dxa"/>
            <w:tcBorders>
              <w:top w:val="nil"/>
              <w:left w:val="nil"/>
              <w:bottom w:val="single" w:color="auto" w:sz="8" w:space="0"/>
              <w:right w:val="single" w:color="auto" w:sz="8" w:space="0"/>
            </w:tcBorders>
            <w:shd w:val="clear" w:color="000000" w:fill="D9D9D9"/>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机动</w:t>
            </w:r>
          </w:p>
        </w:tc>
        <w:tc>
          <w:tcPr>
            <w:tcW w:w="1191" w:type="dxa"/>
            <w:tcBorders>
              <w:top w:val="nil"/>
              <w:left w:val="nil"/>
              <w:bottom w:val="single" w:color="auto" w:sz="8" w:space="0"/>
              <w:right w:val="single" w:color="auto" w:sz="8" w:space="0"/>
            </w:tcBorders>
            <w:shd w:val="clear" w:color="000000" w:fill="D9D9D9"/>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机动</w:t>
            </w:r>
          </w:p>
        </w:tc>
        <w:tc>
          <w:tcPr>
            <w:tcW w:w="1191" w:type="dxa"/>
            <w:tcBorders>
              <w:top w:val="nil"/>
              <w:left w:val="nil"/>
              <w:bottom w:val="single" w:color="auto" w:sz="8" w:space="0"/>
              <w:right w:val="single" w:color="auto" w:sz="8" w:space="0"/>
            </w:tcBorders>
            <w:shd w:val="clear" w:color="000000" w:fill="D9D9D9"/>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　</w:t>
            </w:r>
          </w:p>
        </w:tc>
        <w:tc>
          <w:tcPr>
            <w:tcW w:w="1440" w:type="dxa"/>
            <w:vMerge w:val="continue"/>
            <w:tcBorders>
              <w:left w:val="single" w:color="auto" w:sz="8" w:space="0"/>
              <w:bottom w:val="single" w:color="auto" w:sz="8" w:space="0"/>
              <w:right w:val="single" w:color="auto" w:sz="8" w:space="0"/>
            </w:tcBorders>
            <w:shd w:val="clear" w:color="000000" w:fill="D9D9D9"/>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p>
        </w:tc>
        <w:tc>
          <w:tcPr>
            <w:tcW w:w="1441" w:type="dxa"/>
            <w:tcBorders>
              <w:top w:val="nil"/>
              <w:left w:val="nil"/>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293" w:hRule="atLeast"/>
        </w:trPr>
        <w:tc>
          <w:tcPr>
            <w:tcW w:w="6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21</w:t>
            </w:r>
          </w:p>
        </w:tc>
        <w:tc>
          <w:tcPr>
            <w:tcW w:w="1440" w:type="dxa"/>
            <w:tcBorders>
              <w:top w:val="nil"/>
              <w:left w:val="nil"/>
              <w:bottom w:val="single" w:color="auto" w:sz="8" w:space="0"/>
              <w:right w:val="single" w:color="auto" w:sz="8" w:space="0"/>
            </w:tcBorders>
            <w:shd w:val="clear" w:color="000000" w:fill="D9D9D9"/>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　</w:t>
            </w:r>
          </w:p>
        </w:tc>
        <w:tc>
          <w:tcPr>
            <w:tcW w:w="1441" w:type="dxa"/>
            <w:tcBorders>
              <w:top w:val="nil"/>
              <w:left w:val="nil"/>
              <w:bottom w:val="single" w:color="auto" w:sz="8" w:space="0"/>
              <w:right w:val="single" w:color="auto" w:sz="8" w:space="0"/>
            </w:tcBorders>
            <w:shd w:val="clear" w:color="000000" w:fill="D9D9D9"/>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　</w:t>
            </w:r>
          </w:p>
        </w:tc>
        <w:tc>
          <w:tcPr>
            <w:tcW w:w="1191" w:type="dxa"/>
            <w:tcBorders>
              <w:top w:val="nil"/>
              <w:left w:val="nil"/>
              <w:bottom w:val="single" w:color="auto" w:sz="8" w:space="0"/>
              <w:right w:val="single" w:color="auto" w:sz="8" w:space="0"/>
            </w:tcBorders>
            <w:shd w:val="clear" w:color="000000" w:fill="D9D9D9"/>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机动</w:t>
            </w:r>
          </w:p>
        </w:tc>
        <w:tc>
          <w:tcPr>
            <w:tcW w:w="1191" w:type="dxa"/>
            <w:tcBorders>
              <w:top w:val="nil"/>
              <w:left w:val="nil"/>
              <w:bottom w:val="single" w:color="auto" w:sz="8" w:space="0"/>
              <w:right w:val="single" w:color="auto" w:sz="8" w:space="0"/>
            </w:tcBorders>
            <w:shd w:val="clear" w:color="000000" w:fill="D9D9D9"/>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　</w:t>
            </w:r>
          </w:p>
        </w:tc>
        <w:tc>
          <w:tcPr>
            <w:tcW w:w="1440" w:type="dxa"/>
            <w:tcBorders>
              <w:top w:val="nil"/>
              <w:left w:val="nil"/>
              <w:bottom w:val="single" w:color="auto" w:sz="8" w:space="0"/>
              <w:right w:val="single" w:color="auto" w:sz="8" w:space="0"/>
            </w:tcBorders>
            <w:shd w:val="clear" w:color="000000" w:fill="D9D9D9"/>
            <w:vAlign w:val="center"/>
          </w:tcPr>
          <w:p>
            <w:pPr>
              <w:widowControl/>
              <w:jc w:val="center"/>
              <w:rPr>
                <w:rFonts w:ascii="仿宋_GB2312" w:hAnsi="等线" w:eastAsia="仿宋_GB2312" w:cs="宋体"/>
                <w:color w:val="000000" w:themeColor="text1"/>
                <w:kern w:val="0"/>
                <w:sz w:val="18"/>
                <w:szCs w:val="18"/>
                <w14:textFill>
                  <w14:solidFill>
                    <w14:schemeClr w14:val="tx1"/>
                  </w14:solidFill>
                </w14:textFill>
              </w:rPr>
            </w:pPr>
            <w:r>
              <w:rPr>
                <w:rFonts w:hint="eastAsia" w:ascii="仿宋_GB2312" w:hAnsi="等线" w:eastAsia="仿宋_GB2312" w:cs="宋体"/>
                <w:color w:val="000000" w:themeColor="text1"/>
                <w:kern w:val="0"/>
                <w:sz w:val="18"/>
                <w:szCs w:val="18"/>
                <w14:textFill>
                  <w14:solidFill>
                    <w14:schemeClr w14:val="tx1"/>
                  </w14:solidFill>
                </w14:textFill>
              </w:rPr>
              <w:t>　</w:t>
            </w:r>
          </w:p>
        </w:tc>
        <w:tc>
          <w:tcPr>
            <w:tcW w:w="1441" w:type="dxa"/>
            <w:tcBorders>
              <w:top w:val="nil"/>
              <w:left w:val="nil"/>
              <w:bottom w:val="single" w:color="auto" w:sz="8" w:space="0"/>
              <w:right w:val="single" w:color="auto" w:sz="8" w:space="0"/>
            </w:tcBorders>
            <w:shd w:val="clear" w:color="auto" w:fill="auto"/>
            <w:vAlign w:val="center"/>
          </w:tcPr>
          <w:p>
            <w:pPr>
              <w:widowControl/>
              <w:jc w:val="center"/>
              <w:rPr>
                <w:rFonts w:ascii="Calibri" w:hAnsi="Calibri" w:eastAsia="等线" w:cs="Calibri"/>
                <w:color w:val="000000" w:themeColor="text1"/>
                <w:kern w:val="0"/>
                <w:sz w:val="18"/>
                <w:szCs w:val="18"/>
                <w14:textFill>
                  <w14:solidFill>
                    <w14:schemeClr w14:val="tx1"/>
                  </w14:solidFill>
                </w14:textFill>
              </w:rPr>
            </w:pPr>
            <w:r>
              <w:rPr>
                <w:rFonts w:ascii="Calibri" w:hAnsi="Calibri" w:eastAsia="等线" w:cs="Calibri"/>
                <w:color w:val="000000" w:themeColor="text1"/>
                <w:kern w:val="0"/>
                <w:sz w:val="18"/>
                <w:szCs w:val="18"/>
                <w14:textFill>
                  <w14:solidFill>
                    <w14:schemeClr w14:val="tx1"/>
                  </w14:solidFill>
                </w14:textFill>
              </w:rPr>
              <w:t>　</w:t>
            </w:r>
          </w:p>
        </w:tc>
      </w:tr>
    </w:tbl>
    <w:p>
      <w:pPr>
        <w:pStyle w:val="18"/>
        <w:shd w:val="clear" w:color="auto" w:fill="FFFFFF"/>
        <w:spacing w:before="0" w:beforeAutospacing="0" w:after="0" w:afterAutospacing="0" w:line="600" w:lineRule="exact"/>
        <w:rPr>
          <w:rFonts w:cs="黑体"/>
          <w:b/>
          <w:color w:val="000000" w:themeColor="text1"/>
          <w14:textFill>
            <w14:solidFill>
              <w14:schemeClr w14:val="tx1"/>
            </w14:solidFill>
          </w14:textFill>
        </w:rPr>
        <w:sectPr>
          <w:pgSz w:w="11906" w:h="16838"/>
          <w:pgMar w:top="2098" w:right="1474" w:bottom="567" w:left="1588" w:header="851" w:footer="992" w:gutter="0"/>
          <w:cols w:space="720" w:num="1"/>
          <w:docGrid w:type="lines" w:linePitch="312" w:charSpace="0"/>
        </w:sectPr>
      </w:pPr>
    </w:p>
    <w:p>
      <w:pPr>
        <w:pStyle w:val="18"/>
        <w:shd w:val="clear" w:color="auto" w:fill="FFFFFF"/>
        <w:spacing w:before="0" w:beforeAutospacing="0" w:after="0" w:afterAutospacing="0" w:line="600" w:lineRule="exact"/>
        <w:ind w:firstLine="480" w:firstLineChars="200"/>
        <w:rPr>
          <w:rFonts w:cs="黑体"/>
          <w:b/>
          <w:color w:val="000000" w:themeColor="text1"/>
          <w14:textFill>
            <w14:solidFill>
              <w14:schemeClr w14:val="tx1"/>
            </w14:solidFill>
          </w14:textFill>
        </w:rPr>
      </w:pPr>
      <w:r>
        <w:rPr>
          <w:rFonts w:hint="eastAsia" w:cs="黑体"/>
          <w:b/>
          <w:color w:val="000000" w:themeColor="text1"/>
          <w14:textFill>
            <w14:solidFill>
              <w14:schemeClr w14:val="tx1"/>
            </w14:solidFill>
          </w14:textFill>
        </w:rPr>
        <w:t>（二）教学进程安排</w:t>
      </w:r>
    </w:p>
    <w:tbl>
      <w:tblPr>
        <w:tblStyle w:val="12"/>
        <w:tblW w:w="14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75"/>
        <w:gridCol w:w="1116"/>
        <w:gridCol w:w="2284"/>
        <w:gridCol w:w="709"/>
        <w:gridCol w:w="708"/>
        <w:gridCol w:w="581"/>
        <w:gridCol w:w="668"/>
        <w:gridCol w:w="613"/>
        <w:gridCol w:w="668"/>
        <w:gridCol w:w="613"/>
        <w:gridCol w:w="871"/>
        <w:gridCol w:w="702"/>
        <w:gridCol w:w="597"/>
        <w:gridCol w:w="806"/>
        <w:gridCol w:w="676"/>
        <w:gridCol w:w="5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653" w:type="dxa"/>
            <w:vMerge w:val="restart"/>
            <w:shd w:val="clear" w:color="auto" w:fill="auto"/>
            <w:textDirection w:val="tbRlV"/>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课程结构</w:t>
            </w:r>
          </w:p>
        </w:tc>
        <w:tc>
          <w:tcPr>
            <w:tcW w:w="875" w:type="dxa"/>
            <w:vMerge w:val="restart"/>
            <w:shd w:val="clear" w:color="auto" w:fill="auto"/>
            <w:textDirection w:val="tbRlV"/>
          </w:tcPr>
          <w:p>
            <w:pPr>
              <w:pStyle w:val="18"/>
              <w:shd w:val="clear" w:color="auto" w:fill="FFFFFF"/>
              <w:spacing w:line="60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课程性质</w:t>
            </w:r>
          </w:p>
        </w:tc>
        <w:tc>
          <w:tcPr>
            <w:tcW w:w="1116" w:type="dxa"/>
            <w:vMerge w:val="restart"/>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p>
            <w:pPr>
              <w:spacing w:line="240" w:lineRule="exact"/>
              <w:jc w:val="center"/>
              <w:rPr>
                <w:rFonts w:ascii="宋体" w:hAnsi="宋体" w:cs="宋体"/>
                <w:color w:val="000000" w:themeColor="text1"/>
                <w:kern w:val="0"/>
                <w:sz w:val="18"/>
                <w:szCs w:val="18"/>
                <w14:textFill>
                  <w14:solidFill>
                    <w14:schemeClr w14:val="tx1"/>
                  </w14:solidFill>
                </w14:textFill>
              </w:rPr>
            </w:pPr>
          </w:p>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课程代码</w:t>
            </w:r>
          </w:p>
        </w:tc>
        <w:tc>
          <w:tcPr>
            <w:tcW w:w="2284" w:type="dxa"/>
            <w:vMerge w:val="restart"/>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p>
            <w:pPr>
              <w:spacing w:line="240" w:lineRule="exact"/>
              <w:jc w:val="center"/>
              <w:rPr>
                <w:rFonts w:ascii="宋体" w:hAnsi="宋体" w:cs="宋体"/>
                <w:color w:val="000000" w:themeColor="text1"/>
                <w:kern w:val="0"/>
                <w:sz w:val="18"/>
                <w:szCs w:val="18"/>
                <w14:textFill>
                  <w14:solidFill>
                    <w14:schemeClr w14:val="tx1"/>
                  </w14:solidFill>
                </w14:textFill>
              </w:rPr>
            </w:pPr>
          </w:p>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课程名称</w:t>
            </w:r>
          </w:p>
        </w:tc>
        <w:tc>
          <w:tcPr>
            <w:tcW w:w="709" w:type="dxa"/>
            <w:vMerge w:val="restart"/>
            <w:shd w:val="clear" w:color="auto" w:fill="auto"/>
            <w:textDirection w:val="tbRlV"/>
          </w:tcPr>
          <w:p>
            <w:pPr>
              <w:pStyle w:val="18"/>
              <w:shd w:val="clear" w:color="auto" w:fill="FFFFFF"/>
              <w:spacing w:line="600" w:lineRule="exact"/>
              <w:ind w:left="113" w:right="113"/>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学分</w:t>
            </w:r>
          </w:p>
        </w:tc>
        <w:tc>
          <w:tcPr>
            <w:tcW w:w="708" w:type="dxa"/>
            <w:vMerge w:val="restart"/>
            <w:shd w:val="clear" w:color="auto" w:fill="auto"/>
            <w:textDirection w:val="tbRlV"/>
          </w:tcPr>
          <w:p>
            <w:pPr>
              <w:pStyle w:val="18"/>
              <w:shd w:val="clear" w:color="auto" w:fill="FFFFFF"/>
              <w:spacing w:line="600" w:lineRule="exact"/>
              <w:ind w:left="113" w:right="113"/>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总学时</w:t>
            </w:r>
          </w:p>
        </w:tc>
        <w:tc>
          <w:tcPr>
            <w:tcW w:w="2530" w:type="dxa"/>
            <w:gridSpan w:val="4"/>
            <w:shd w:val="clear" w:color="auto" w:fill="auto"/>
          </w:tcPr>
          <w:p>
            <w:pPr>
              <w:pStyle w:val="18"/>
              <w:shd w:val="clear" w:color="auto" w:fill="FFFFFF"/>
              <w:spacing w:line="60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学时分配</w:t>
            </w:r>
          </w:p>
        </w:tc>
        <w:tc>
          <w:tcPr>
            <w:tcW w:w="613" w:type="dxa"/>
            <w:vMerge w:val="restart"/>
            <w:shd w:val="clear" w:color="auto" w:fill="auto"/>
          </w:tcPr>
          <w:p>
            <w:pPr>
              <w:pStyle w:val="18"/>
              <w:shd w:val="clear" w:color="auto" w:fill="FFFFFF"/>
              <w:spacing w:line="60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考核方式</w:t>
            </w:r>
          </w:p>
        </w:tc>
        <w:tc>
          <w:tcPr>
            <w:tcW w:w="4228" w:type="dxa"/>
            <w:gridSpan w:val="6"/>
            <w:shd w:val="clear" w:color="auto" w:fill="auto"/>
          </w:tcPr>
          <w:p>
            <w:pPr>
              <w:pStyle w:val="18"/>
              <w:shd w:val="clear" w:color="auto" w:fill="FFFFFF"/>
              <w:spacing w:line="60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各学期教学学时分配</w:t>
            </w:r>
          </w:p>
        </w:tc>
        <w:tc>
          <w:tcPr>
            <w:tcW w:w="1276" w:type="dxa"/>
            <w:vMerge w:val="restart"/>
            <w:shd w:val="clear" w:color="auto" w:fill="auto"/>
          </w:tcPr>
          <w:p>
            <w:pPr>
              <w:pStyle w:val="18"/>
              <w:shd w:val="clear" w:color="auto" w:fill="FFFFFF"/>
              <w:spacing w:line="60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2284"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709"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708"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249" w:type="dxa"/>
            <w:gridSpan w:val="2"/>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课内</w:t>
            </w:r>
          </w:p>
        </w:tc>
        <w:tc>
          <w:tcPr>
            <w:tcW w:w="1281" w:type="dxa"/>
            <w:gridSpan w:val="2"/>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课外</w:t>
            </w:r>
          </w:p>
        </w:tc>
        <w:tc>
          <w:tcPr>
            <w:tcW w:w="61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573" w:type="dxa"/>
            <w:gridSpan w:val="2"/>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第一学年</w:t>
            </w:r>
          </w:p>
        </w:tc>
        <w:tc>
          <w:tcPr>
            <w:tcW w:w="1403" w:type="dxa"/>
            <w:gridSpan w:val="2"/>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第二学年</w:t>
            </w:r>
          </w:p>
        </w:tc>
        <w:tc>
          <w:tcPr>
            <w:tcW w:w="1252" w:type="dxa"/>
            <w:gridSpan w:val="2"/>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第三学年</w:t>
            </w:r>
          </w:p>
        </w:tc>
        <w:tc>
          <w:tcPr>
            <w:tcW w:w="1276"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2284"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709"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708"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理论</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实践</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理论</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实践</w:t>
            </w:r>
          </w:p>
        </w:tc>
        <w:tc>
          <w:tcPr>
            <w:tcW w:w="61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0</w:t>
            </w:r>
          </w:p>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周</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20</w:t>
            </w:r>
          </w:p>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周</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20</w:t>
            </w:r>
          </w:p>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周</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20</w:t>
            </w:r>
          </w:p>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周</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20</w:t>
            </w:r>
          </w:p>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周</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20</w:t>
            </w:r>
          </w:p>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周</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restart"/>
            <w:shd w:val="clear" w:color="auto" w:fill="auto"/>
            <w:textDirection w:val="tbRlV"/>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公共素质课程</w:t>
            </w:r>
          </w:p>
        </w:tc>
        <w:tc>
          <w:tcPr>
            <w:tcW w:w="875" w:type="dxa"/>
            <w:vMerge w:val="restart"/>
            <w:shd w:val="clear" w:color="auto" w:fill="auto"/>
            <w:textDirection w:val="tbRlV"/>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公共必修课</w:t>
            </w: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100000001</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入学教育及军训</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达标</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100000002</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思想道德修养与法律基础</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54</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871"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702"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97"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0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7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100000003</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r>
              <w:rPr>
                <w:rFonts w:ascii="宋体" w:hAnsi="宋体" w:cs="宋体"/>
                <w:color w:val="000000" w:themeColor="text1"/>
                <w:kern w:val="0"/>
                <w:sz w:val="18"/>
                <w:szCs w:val="18"/>
                <w14:textFill>
                  <w14:solidFill>
                    <w14:schemeClr w14:val="tx1"/>
                  </w14:solidFill>
                </w14:textFill>
              </w:rPr>
              <w:t>2</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r>
              <w:rPr>
                <w:rFonts w:ascii="宋体" w:hAnsi="宋体" w:cs="宋体"/>
                <w:color w:val="000000" w:themeColor="text1"/>
                <w:kern w:val="0"/>
                <w:sz w:val="18"/>
                <w:szCs w:val="18"/>
                <w14:textFill>
                  <w14:solidFill>
                    <w14:schemeClr w14:val="tx1"/>
                  </w14:solidFill>
                </w14:textFill>
              </w:rPr>
              <w:t>4</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871"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702"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r>
              <w:rPr>
                <w:rFonts w:ascii="宋体" w:hAnsi="宋体" w:cs="宋体"/>
                <w:color w:val="000000" w:themeColor="text1"/>
                <w:kern w:val="0"/>
                <w:sz w:val="18"/>
                <w:szCs w:val="18"/>
                <w14:textFill>
                  <w14:solidFill>
                    <w14:schemeClr w14:val="tx1"/>
                  </w14:solidFill>
                </w14:textFill>
              </w:rPr>
              <w:t>2</w:t>
            </w:r>
          </w:p>
        </w:tc>
        <w:tc>
          <w:tcPr>
            <w:tcW w:w="597"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0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7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100000004</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大学英语Ⅰ</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r>
              <w:rPr>
                <w:rFonts w:ascii="宋体" w:hAnsi="宋体" w:cs="宋体"/>
                <w:color w:val="000000" w:themeColor="text1"/>
                <w:kern w:val="0"/>
                <w:sz w:val="18"/>
                <w:szCs w:val="18"/>
                <w14:textFill>
                  <w14:solidFill>
                    <w14:schemeClr w14:val="tx1"/>
                  </w14:solidFill>
                </w14:textFill>
              </w:rPr>
              <w:t>4</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r>
              <w:rPr>
                <w:rFonts w:ascii="宋体" w:hAnsi="宋体" w:cs="宋体"/>
                <w:color w:val="000000" w:themeColor="text1"/>
                <w:kern w:val="0"/>
                <w:sz w:val="18"/>
                <w:szCs w:val="18"/>
                <w14:textFill>
                  <w14:solidFill>
                    <w14:schemeClr w14:val="tx1"/>
                  </w14:solidFill>
                </w14:textFill>
              </w:rPr>
              <w:t>4</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871"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r>
              <w:rPr>
                <w:rFonts w:ascii="宋体" w:hAnsi="宋体" w:cs="宋体"/>
                <w:color w:val="000000" w:themeColor="text1"/>
                <w:kern w:val="0"/>
                <w:sz w:val="18"/>
                <w:szCs w:val="18"/>
                <w14:textFill>
                  <w14:solidFill>
                    <w14:schemeClr w14:val="tx1"/>
                  </w14:solidFill>
                </w14:textFill>
              </w:rPr>
              <w:t>4</w:t>
            </w:r>
          </w:p>
        </w:tc>
        <w:tc>
          <w:tcPr>
            <w:tcW w:w="702"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97"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0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7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100000005</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大学英语Ⅱ</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r>
              <w:rPr>
                <w:rFonts w:ascii="宋体" w:hAnsi="宋体" w:cs="宋体"/>
                <w:color w:val="000000" w:themeColor="text1"/>
                <w:kern w:val="0"/>
                <w:sz w:val="18"/>
                <w:szCs w:val="18"/>
                <w14:textFill>
                  <w14:solidFill>
                    <w14:schemeClr w14:val="tx1"/>
                  </w14:solidFill>
                </w14:textFill>
              </w:rPr>
              <w:t>4</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r>
              <w:rPr>
                <w:rFonts w:ascii="宋体" w:hAnsi="宋体" w:cs="宋体"/>
                <w:color w:val="000000" w:themeColor="text1"/>
                <w:kern w:val="0"/>
                <w:sz w:val="18"/>
                <w:szCs w:val="18"/>
                <w14:textFill>
                  <w14:solidFill>
                    <w14:schemeClr w14:val="tx1"/>
                  </w14:solidFill>
                </w14:textFill>
              </w:rPr>
              <w:t>4</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871"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702"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r>
              <w:rPr>
                <w:rFonts w:ascii="宋体" w:hAnsi="宋体" w:cs="宋体"/>
                <w:color w:val="000000" w:themeColor="text1"/>
                <w:kern w:val="0"/>
                <w:sz w:val="18"/>
                <w:szCs w:val="18"/>
                <w14:textFill>
                  <w14:solidFill>
                    <w14:schemeClr w14:val="tx1"/>
                  </w14:solidFill>
                </w14:textFill>
              </w:rPr>
              <w:t>4</w:t>
            </w:r>
          </w:p>
        </w:tc>
        <w:tc>
          <w:tcPr>
            <w:tcW w:w="597"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0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7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100000006</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信息技术基础</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r>
              <w:rPr>
                <w:rFonts w:ascii="宋体" w:hAnsi="宋体" w:cs="宋体"/>
                <w:color w:val="000000" w:themeColor="text1"/>
                <w:kern w:val="0"/>
                <w:sz w:val="18"/>
                <w:szCs w:val="18"/>
                <w14:textFill>
                  <w14:solidFill>
                    <w14:schemeClr w14:val="tx1"/>
                  </w14:solidFill>
                </w14:textFill>
              </w:rPr>
              <w:t>4</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0</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24</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871"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702"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597"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0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7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100000008</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体育Ⅰ</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871"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702"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597"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0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7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第2学期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100000009</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体育Ⅱ</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871"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702"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97"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80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7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第3学期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100000010</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体育－体能训练</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40</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40</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达标</w:t>
            </w:r>
          </w:p>
        </w:tc>
        <w:tc>
          <w:tcPr>
            <w:tcW w:w="871"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702"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97"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80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67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100000011</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大学语文（含应用文写作和中华优秀传统文化）</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871"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702"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97"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80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7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文1理2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100000012</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709"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w:t>
            </w:r>
          </w:p>
        </w:tc>
        <w:tc>
          <w:tcPr>
            <w:tcW w:w="708"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40</w:t>
            </w:r>
          </w:p>
        </w:tc>
        <w:tc>
          <w:tcPr>
            <w:tcW w:w="581" w:type="dxa"/>
            <w:shd w:val="clear" w:color="auto" w:fill="auto"/>
            <w:vAlign w:val="center"/>
          </w:tcPr>
          <w:p>
            <w:pPr>
              <w:spacing w:line="340" w:lineRule="exact"/>
              <w:jc w:val="center"/>
              <w:rPr>
                <w:rFonts w:ascii="宋体" w:hAnsi="宋体"/>
                <w:color w:val="000000" w:themeColor="text1"/>
                <w:sz w:val="18"/>
                <w:szCs w:val="18"/>
                <w14:textFill>
                  <w14:solidFill>
                    <w14:schemeClr w14:val="tx1"/>
                  </w14:solidFill>
                </w14:textFill>
              </w:rPr>
            </w:pPr>
          </w:p>
        </w:tc>
        <w:tc>
          <w:tcPr>
            <w:tcW w:w="668" w:type="dxa"/>
            <w:shd w:val="clear" w:color="auto" w:fill="auto"/>
            <w:vAlign w:val="center"/>
          </w:tcPr>
          <w:p>
            <w:pPr>
              <w:spacing w:line="340" w:lineRule="exact"/>
              <w:jc w:val="center"/>
              <w:rPr>
                <w:rFonts w:ascii="宋体" w:hAnsi="宋体"/>
                <w:color w:val="000000" w:themeColor="text1"/>
                <w:sz w:val="18"/>
                <w:szCs w:val="18"/>
                <w14:textFill>
                  <w14:solidFill>
                    <w14:schemeClr w14:val="tx1"/>
                  </w14:solidFill>
                </w14:textFill>
              </w:rPr>
            </w:pPr>
          </w:p>
        </w:tc>
        <w:tc>
          <w:tcPr>
            <w:tcW w:w="613" w:type="dxa"/>
            <w:shd w:val="clear" w:color="auto" w:fill="auto"/>
            <w:vAlign w:val="center"/>
          </w:tcPr>
          <w:p>
            <w:pPr>
              <w:spacing w:line="340" w:lineRule="exact"/>
              <w:jc w:val="center"/>
              <w:rPr>
                <w:rFonts w:ascii="宋体" w:hAnsi="宋体"/>
                <w:color w:val="000000" w:themeColor="text1"/>
                <w:sz w:val="18"/>
                <w:szCs w:val="18"/>
                <w14:textFill>
                  <w14:solidFill>
                    <w14:schemeClr w14:val="tx1"/>
                  </w14:solidFill>
                </w14:textFill>
              </w:rPr>
            </w:pPr>
          </w:p>
        </w:tc>
        <w:tc>
          <w:tcPr>
            <w:tcW w:w="668" w:type="dxa"/>
            <w:shd w:val="clear" w:color="auto" w:fill="auto"/>
            <w:vAlign w:val="center"/>
          </w:tcPr>
          <w:p>
            <w:pPr>
              <w:spacing w:line="3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40</w:t>
            </w:r>
          </w:p>
        </w:tc>
        <w:tc>
          <w:tcPr>
            <w:tcW w:w="613" w:type="dxa"/>
            <w:shd w:val="clear" w:color="auto" w:fill="auto"/>
            <w:vAlign w:val="center"/>
          </w:tcPr>
          <w:p>
            <w:pPr>
              <w:spacing w:line="340" w:lineRule="exact"/>
              <w:jc w:val="center"/>
              <w:rPr>
                <w:rFonts w:asci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871" w:type="dxa"/>
            <w:shd w:val="clear" w:color="auto" w:fill="auto"/>
            <w:vAlign w:val="center"/>
          </w:tcPr>
          <w:p>
            <w:pPr>
              <w:spacing w:line="340" w:lineRule="exact"/>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w:t>
            </w:r>
          </w:p>
        </w:tc>
        <w:tc>
          <w:tcPr>
            <w:tcW w:w="702" w:type="dxa"/>
            <w:shd w:val="clear" w:color="auto" w:fill="auto"/>
            <w:vAlign w:val="center"/>
          </w:tcPr>
          <w:p>
            <w:pPr>
              <w:spacing w:line="340" w:lineRule="exact"/>
              <w:jc w:val="center"/>
              <w:rPr>
                <w:rFonts w:ascii="宋体"/>
                <w:color w:val="000000" w:themeColor="text1"/>
                <w14:textFill>
                  <w14:solidFill>
                    <w14:schemeClr w14:val="tx1"/>
                  </w14:solidFill>
                </w14:textFill>
              </w:rPr>
            </w:pPr>
            <w:r>
              <w:rPr>
                <w:rFonts w:ascii="宋体" w:hAnsi="宋体" w:cs="宋体"/>
                <w:color w:val="000000" w:themeColor="text1"/>
                <w:sz w:val="18"/>
                <w:szCs w:val="18"/>
                <w14:textFill>
                  <w14:solidFill>
                    <w14:schemeClr w14:val="tx1"/>
                  </w14:solidFill>
                </w14:textFill>
              </w:rPr>
              <w:t>8</w:t>
            </w:r>
          </w:p>
        </w:tc>
        <w:tc>
          <w:tcPr>
            <w:tcW w:w="597" w:type="dxa"/>
            <w:shd w:val="clear" w:color="auto" w:fill="auto"/>
            <w:vAlign w:val="center"/>
          </w:tcPr>
          <w:p>
            <w:pPr>
              <w:spacing w:line="340" w:lineRule="exact"/>
              <w:jc w:val="center"/>
              <w:rPr>
                <w:rFonts w:ascii="宋体"/>
                <w:color w:val="000000" w:themeColor="text1"/>
                <w14:textFill>
                  <w14:solidFill>
                    <w14:schemeClr w14:val="tx1"/>
                  </w14:solidFill>
                </w14:textFill>
              </w:rPr>
            </w:pPr>
            <w:r>
              <w:rPr>
                <w:rFonts w:ascii="宋体" w:hAnsi="宋体" w:cs="宋体"/>
                <w:color w:val="000000" w:themeColor="text1"/>
                <w:sz w:val="18"/>
                <w:szCs w:val="18"/>
                <w14:textFill>
                  <w14:solidFill>
                    <w14:schemeClr w14:val="tx1"/>
                  </w14:solidFill>
                </w14:textFill>
              </w:rPr>
              <w:t>8</w:t>
            </w:r>
          </w:p>
        </w:tc>
        <w:tc>
          <w:tcPr>
            <w:tcW w:w="806" w:type="dxa"/>
            <w:shd w:val="clear" w:color="auto" w:fill="auto"/>
            <w:vAlign w:val="center"/>
          </w:tcPr>
          <w:p>
            <w:pPr>
              <w:spacing w:line="340" w:lineRule="exact"/>
              <w:jc w:val="center"/>
              <w:rPr>
                <w:rFonts w:ascii="宋体"/>
                <w:color w:val="000000" w:themeColor="text1"/>
                <w14:textFill>
                  <w14:solidFill>
                    <w14:schemeClr w14:val="tx1"/>
                  </w14:solidFill>
                </w14:textFill>
              </w:rPr>
            </w:pPr>
            <w:r>
              <w:rPr>
                <w:rFonts w:ascii="宋体" w:hAnsi="宋体" w:cs="宋体"/>
                <w:color w:val="000000" w:themeColor="text1"/>
                <w:sz w:val="18"/>
                <w:szCs w:val="18"/>
                <w14:textFill>
                  <w14:solidFill>
                    <w14:schemeClr w14:val="tx1"/>
                  </w14:solidFill>
                </w14:textFill>
              </w:rPr>
              <w:t>8</w:t>
            </w:r>
          </w:p>
        </w:tc>
        <w:tc>
          <w:tcPr>
            <w:tcW w:w="676" w:type="dxa"/>
            <w:shd w:val="clear" w:color="auto" w:fill="auto"/>
            <w:vAlign w:val="center"/>
          </w:tcPr>
          <w:p>
            <w:pPr>
              <w:spacing w:line="340" w:lineRule="exact"/>
              <w:jc w:val="center"/>
              <w:rPr>
                <w:rFonts w:ascii="宋体"/>
                <w:color w:val="000000" w:themeColor="text1"/>
                <w14:textFill>
                  <w14:solidFill>
                    <w14:schemeClr w14:val="tx1"/>
                  </w14:solidFill>
                </w14:textFill>
              </w:rPr>
            </w:pPr>
            <w:r>
              <w:rPr>
                <w:rFonts w:ascii="宋体" w:hAnsi="宋体" w:cs="宋体"/>
                <w:color w:val="000000" w:themeColor="text1"/>
                <w:sz w:val="18"/>
                <w:szCs w:val="18"/>
                <w14:textFill>
                  <w14:solidFill>
                    <w14:schemeClr w14:val="tx1"/>
                  </w14:solidFill>
                </w14:textFill>
              </w:rPr>
              <w:t>8</w:t>
            </w:r>
          </w:p>
        </w:tc>
        <w:tc>
          <w:tcPr>
            <w:tcW w:w="576" w:type="dxa"/>
            <w:shd w:val="clear" w:color="auto" w:fill="auto"/>
            <w:vAlign w:val="center"/>
          </w:tcPr>
          <w:p>
            <w:pPr>
              <w:jc w:val="center"/>
              <w:rPr>
                <w:rFonts w:ascii="宋体"/>
                <w:color w:val="000000" w:themeColor="text1"/>
                <w:sz w:val="18"/>
                <w:szCs w:val="18"/>
                <w14:textFill>
                  <w14:solidFill>
                    <w14:schemeClr w14:val="tx1"/>
                  </w14:solidFill>
                </w14:textFill>
              </w:rPr>
            </w:pP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4次讲座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100000014</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大学生创新创业</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8</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871"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702"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597"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0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7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工学院2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100000015</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应用数学</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702"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97"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0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7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理1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100000018</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大学生心理健康</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10</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10</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871"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702"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97"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0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7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100000019</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大学生职业发展与就业指导</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18</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8</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8</w:t>
            </w:r>
          </w:p>
        </w:tc>
        <w:tc>
          <w:tcPr>
            <w:tcW w:w="702"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97"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0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7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10</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100000020</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公益劳动</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871"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702"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97"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80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676"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3400" w:type="dxa"/>
            <w:gridSpan w:val="2"/>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709" w:type="dxa"/>
            <w:shd w:val="clear" w:color="auto" w:fill="auto"/>
            <w:vAlign w:val="center"/>
          </w:tcPr>
          <w:p>
            <w:pPr>
              <w:widowControl/>
              <w:rPr>
                <w:rFonts w:eastAsia="等线"/>
                <w:color w:val="000000" w:themeColor="text1"/>
                <w:kern w:val="0"/>
                <w14:textFill>
                  <w14:solidFill>
                    <w14:schemeClr w14:val="tx1"/>
                  </w14:solidFill>
                </w14:textFill>
              </w:rPr>
            </w:pPr>
            <w:r>
              <w:rPr>
                <w:rFonts w:eastAsia="等线"/>
                <w:color w:val="000000" w:themeColor="text1"/>
                <w14:textFill>
                  <w14:solidFill>
                    <w14:schemeClr w14:val="tx1"/>
                  </w14:solidFill>
                </w14:textFill>
              </w:rPr>
              <w:t>38</w:t>
            </w:r>
          </w:p>
        </w:tc>
        <w:tc>
          <w:tcPr>
            <w:tcW w:w="708"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722</w:t>
            </w:r>
          </w:p>
        </w:tc>
        <w:tc>
          <w:tcPr>
            <w:tcW w:w="581"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386</w:t>
            </w:r>
          </w:p>
        </w:tc>
        <w:tc>
          <w:tcPr>
            <w:tcW w:w="668"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138</w:t>
            </w:r>
          </w:p>
        </w:tc>
        <w:tc>
          <w:tcPr>
            <w:tcW w:w="613"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8</w:t>
            </w:r>
          </w:p>
        </w:tc>
        <w:tc>
          <w:tcPr>
            <w:tcW w:w="668"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190</w:t>
            </w:r>
          </w:p>
        </w:tc>
        <w:tc>
          <w:tcPr>
            <w:tcW w:w="613"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　</w:t>
            </w:r>
          </w:p>
        </w:tc>
        <w:tc>
          <w:tcPr>
            <w:tcW w:w="871"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264</w:t>
            </w:r>
          </w:p>
        </w:tc>
        <w:tc>
          <w:tcPr>
            <w:tcW w:w="702"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256</w:t>
            </w:r>
          </w:p>
        </w:tc>
        <w:tc>
          <w:tcPr>
            <w:tcW w:w="597"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94</w:t>
            </w:r>
          </w:p>
        </w:tc>
        <w:tc>
          <w:tcPr>
            <w:tcW w:w="806"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22</w:t>
            </w:r>
          </w:p>
        </w:tc>
        <w:tc>
          <w:tcPr>
            <w:tcW w:w="676"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32</w:t>
            </w:r>
          </w:p>
        </w:tc>
        <w:tc>
          <w:tcPr>
            <w:tcW w:w="576" w:type="dxa"/>
            <w:shd w:val="clear" w:color="auto" w:fill="auto"/>
          </w:tcPr>
          <w:p>
            <w:pPr>
              <w:rPr>
                <w:color w:val="000000" w:themeColor="text1"/>
                <w14:textFill>
                  <w14:solidFill>
                    <w14:schemeClr w14:val="tx1"/>
                  </w14:solidFill>
                </w14:textFill>
              </w:rPr>
            </w:pP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restart"/>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公共选修课</w:t>
            </w: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4-6门选修课</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8 </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144</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144</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8－10学分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第二课堂</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3400" w:type="dxa"/>
            <w:gridSpan w:val="2"/>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8</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144</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44</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restart"/>
            <w:shd w:val="clear" w:color="auto" w:fill="auto"/>
            <w:textDirection w:val="tbRlV"/>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职业能力课程</w:t>
            </w:r>
          </w:p>
        </w:tc>
        <w:tc>
          <w:tcPr>
            <w:tcW w:w="875" w:type="dxa"/>
            <w:vMerge w:val="restart"/>
            <w:shd w:val="clear" w:color="auto" w:fill="auto"/>
            <w:textDirection w:val="tbRlV"/>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专业群平台课</w:t>
            </w: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200000001</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电工技术与实践</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18</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200000002</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电工技能实训</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200000003</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机械制图</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72</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72</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w:t>
            </w:r>
            <w:r>
              <w:rPr>
                <w:rFonts w:ascii="宋体" w:hAnsi="宋体" w:cs="宋体"/>
                <w:color w:val="000000" w:themeColor="text1"/>
                <w:kern w:val="0"/>
                <w:sz w:val="18"/>
                <w:szCs w:val="18"/>
                <w14:textFill>
                  <w14:solidFill>
                    <w14:schemeClr w14:val="tx1"/>
                  </w14:solidFill>
                </w14:textFill>
              </w:rPr>
              <w:t>4</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钳工实训</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w:t>
            </w:r>
            <w:r>
              <w:rPr>
                <w:rFonts w:ascii="宋体" w:hAnsi="宋体" w:cs="宋体"/>
                <w:color w:val="000000" w:themeColor="text1"/>
                <w:kern w:val="0"/>
                <w:sz w:val="18"/>
                <w:szCs w:val="18"/>
                <w14:textFill>
                  <w14:solidFill>
                    <w14:schemeClr w14:val="tx1"/>
                  </w14:solidFill>
                </w14:textFill>
              </w:rPr>
              <w:t>5</w:t>
            </w:r>
          </w:p>
        </w:tc>
        <w:tc>
          <w:tcPr>
            <w:tcW w:w="2284" w:type="dxa"/>
            <w:shd w:val="clear" w:color="auto" w:fill="auto"/>
            <w:vAlign w:val="center"/>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电子技术</w:t>
            </w:r>
          </w:p>
        </w:tc>
        <w:tc>
          <w:tcPr>
            <w:tcW w:w="709"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p>
        </w:tc>
        <w:tc>
          <w:tcPr>
            <w:tcW w:w="708"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72</w:t>
            </w:r>
          </w:p>
        </w:tc>
        <w:tc>
          <w:tcPr>
            <w:tcW w:w="581"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668"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613"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68"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13"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1"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702" w:type="dxa"/>
            <w:shd w:val="clear" w:color="auto" w:fill="auto"/>
            <w:vAlign w:val="center"/>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72</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w:t>
            </w:r>
            <w:r>
              <w:rPr>
                <w:rFonts w:ascii="宋体" w:hAnsi="宋体" w:cs="宋体"/>
                <w:color w:val="000000" w:themeColor="text1"/>
                <w:kern w:val="0"/>
                <w:sz w:val="18"/>
                <w:szCs w:val="18"/>
                <w14:textFill>
                  <w14:solidFill>
                    <w14:schemeClr w14:val="tx1"/>
                  </w14:solidFill>
                </w14:textFill>
              </w:rPr>
              <w:t>7</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电子技能实训</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w:t>
            </w:r>
            <w:r>
              <w:rPr>
                <w:rFonts w:ascii="宋体" w:hAnsi="宋体" w:cs="宋体"/>
                <w:color w:val="000000" w:themeColor="text1"/>
                <w:kern w:val="0"/>
                <w:sz w:val="18"/>
                <w:szCs w:val="18"/>
                <w14:textFill>
                  <w14:solidFill>
                    <w14:schemeClr w14:val="tx1"/>
                  </w14:solidFill>
                </w14:textFill>
              </w:rPr>
              <w:t>8</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AUTOCAD与电气制图</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18</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w:t>
            </w:r>
            <w:r>
              <w:rPr>
                <w:rFonts w:ascii="宋体" w:hAnsi="宋体" w:cs="宋体"/>
                <w:color w:val="000000" w:themeColor="text1"/>
                <w:kern w:val="0"/>
                <w:sz w:val="18"/>
                <w:szCs w:val="18"/>
                <w14:textFill>
                  <w14:solidFill>
                    <w14:schemeClr w14:val="tx1"/>
                  </w14:solidFill>
                </w14:textFill>
              </w:rPr>
              <w:t>9</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AUTOCAD课程设计</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200000001</w:t>
            </w:r>
            <w:r>
              <w:rPr>
                <w:rFonts w:ascii="宋体" w:hAnsi="宋体" w:cs="宋体"/>
                <w:color w:val="000000" w:themeColor="text1"/>
                <w:kern w:val="0"/>
                <w:sz w:val="18"/>
                <w:szCs w:val="18"/>
                <w14:textFill>
                  <w14:solidFill>
                    <w14:schemeClr w14:val="tx1"/>
                  </w14:solidFill>
                </w14:textFill>
              </w:rPr>
              <w:t>0</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传感器与检测技术</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18</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200000001</w:t>
            </w:r>
            <w:r>
              <w:rPr>
                <w:rFonts w:ascii="宋体" w:hAnsi="宋体" w:cs="宋体"/>
                <w:color w:val="000000" w:themeColor="text1"/>
                <w:kern w:val="0"/>
                <w:sz w:val="18"/>
                <w:szCs w:val="18"/>
                <w14:textFill>
                  <w14:solidFill>
                    <w14:schemeClr w14:val="tx1"/>
                  </w14:solidFill>
                </w14:textFill>
              </w:rPr>
              <w:t>2</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单片机控制技术</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18</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200000001</w:t>
            </w:r>
            <w:r>
              <w:rPr>
                <w:rFonts w:ascii="宋体" w:hAnsi="宋体" w:cs="宋体"/>
                <w:color w:val="000000" w:themeColor="text1"/>
                <w:kern w:val="0"/>
                <w:sz w:val="18"/>
                <w:szCs w:val="18"/>
                <w14:textFill>
                  <w14:solidFill>
                    <w14:schemeClr w14:val="tx1"/>
                  </w14:solidFill>
                </w14:textFill>
              </w:rPr>
              <w:t>3</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单片机控制技术课程设计</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200000001</w:t>
            </w:r>
            <w:r>
              <w:rPr>
                <w:rFonts w:ascii="宋体" w:hAnsi="宋体" w:cs="宋体"/>
                <w:color w:val="000000" w:themeColor="text1"/>
                <w:kern w:val="0"/>
                <w:sz w:val="18"/>
                <w:szCs w:val="18"/>
                <w14:textFill>
                  <w14:solidFill>
                    <w14:schemeClr w14:val="tx1"/>
                  </w14:solidFill>
                </w14:textFill>
              </w:rPr>
              <w:t>4</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液压与气动技术</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8</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3400" w:type="dxa"/>
            <w:gridSpan w:val="2"/>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709" w:type="dxa"/>
            <w:shd w:val="clear" w:color="auto" w:fill="auto"/>
            <w:vAlign w:val="center"/>
          </w:tcPr>
          <w:p>
            <w:pPr>
              <w:widowControl/>
              <w:rPr>
                <w:rFonts w:eastAsia="等线"/>
                <w:color w:val="000000" w:themeColor="text1"/>
                <w:kern w:val="0"/>
                <w14:textFill>
                  <w14:solidFill>
                    <w14:schemeClr w14:val="tx1"/>
                  </w14:solidFill>
                </w14:textFill>
              </w:rPr>
            </w:pPr>
            <w:r>
              <w:rPr>
                <w:rFonts w:eastAsia="等线"/>
                <w:color w:val="000000" w:themeColor="text1"/>
                <w14:textFill>
                  <w14:solidFill>
                    <w14:schemeClr w14:val="tx1"/>
                  </w14:solidFill>
                </w14:textFill>
              </w:rPr>
              <w:t>30.5</w:t>
            </w:r>
          </w:p>
        </w:tc>
        <w:tc>
          <w:tcPr>
            <w:tcW w:w="708"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554</w:t>
            </w:r>
          </w:p>
        </w:tc>
        <w:tc>
          <w:tcPr>
            <w:tcW w:w="581"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252</w:t>
            </w:r>
          </w:p>
        </w:tc>
        <w:tc>
          <w:tcPr>
            <w:tcW w:w="668"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302</w:t>
            </w:r>
          </w:p>
        </w:tc>
        <w:tc>
          <w:tcPr>
            <w:tcW w:w="613"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　</w:t>
            </w:r>
          </w:p>
        </w:tc>
        <w:tc>
          <w:tcPr>
            <w:tcW w:w="668"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　</w:t>
            </w:r>
          </w:p>
        </w:tc>
        <w:tc>
          <w:tcPr>
            <w:tcW w:w="613"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　</w:t>
            </w:r>
          </w:p>
        </w:tc>
        <w:tc>
          <w:tcPr>
            <w:tcW w:w="871"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144</w:t>
            </w:r>
          </w:p>
        </w:tc>
        <w:tc>
          <w:tcPr>
            <w:tcW w:w="702"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128</w:t>
            </w:r>
          </w:p>
        </w:tc>
        <w:tc>
          <w:tcPr>
            <w:tcW w:w="597"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164</w:t>
            </w:r>
          </w:p>
        </w:tc>
        <w:tc>
          <w:tcPr>
            <w:tcW w:w="806"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108</w:t>
            </w:r>
          </w:p>
        </w:tc>
        <w:tc>
          <w:tcPr>
            <w:tcW w:w="676" w:type="dxa"/>
            <w:shd w:val="clear" w:color="auto" w:fill="auto"/>
          </w:tcPr>
          <w:p>
            <w:pPr>
              <w:rPr>
                <w:color w:val="000000" w:themeColor="text1"/>
                <w14:textFill>
                  <w14:solidFill>
                    <w14:schemeClr w14:val="tx1"/>
                  </w14:solidFill>
                </w14:textFill>
              </w:rPr>
            </w:pPr>
          </w:p>
        </w:tc>
        <w:tc>
          <w:tcPr>
            <w:tcW w:w="576" w:type="dxa"/>
            <w:shd w:val="clear" w:color="auto" w:fill="auto"/>
          </w:tcPr>
          <w:p>
            <w:pPr>
              <w:rPr>
                <w:color w:val="000000" w:themeColor="text1"/>
                <w14:textFill>
                  <w14:solidFill>
                    <w14:schemeClr w14:val="tx1"/>
                  </w14:solidFill>
                </w14:textFill>
              </w:rPr>
            </w:pP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restart"/>
            <w:shd w:val="clear" w:color="auto" w:fill="auto"/>
            <w:textDirection w:val="tbRlV"/>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专业必修课</w:t>
            </w: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200000001</w:t>
            </w:r>
            <w:r>
              <w:rPr>
                <w:rFonts w:ascii="宋体" w:hAnsi="宋体" w:cs="宋体"/>
                <w:color w:val="000000" w:themeColor="text1"/>
                <w:kern w:val="0"/>
                <w:sz w:val="18"/>
                <w:szCs w:val="18"/>
                <w14:textFill>
                  <w14:solidFill>
                    <w14:schemeClr w14:val="tx1"/>
                  </w14:solidFill>
                </w14:textFill>
              </w:rPr>
              <w:t>5</w:t>
            </w:r>
          </w:p>
        </w:tc>
        <w:tc>
          <w:tcPr>
            <w:tcW w:w="2284" w:type="dxa"/>
            <w:shd w:val="clear" w:color="auto" w:fill="auto"/>
            <w:vAlign w:val="center"/>
          </w:tcPr>
          <w:p>
            <w:pPr>
              <w:spacing w:line="320" w:lineRule="exact"/>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机械制造技术</w:t>
            </w:r>
          </w:p>
        </w:tc>
        <w:tc>
          <w:tcPr>
            <w:tcW w:w="709"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2.5</w:t>
            </w:r>
          </w:p>
        </w:tc>
        <w:tc>
          <w:tcPr>
            <w:tcW w:w="708" w:type="dxa"/>
            <w:shd w:val="clear" w:color="auto" w:fill="auto"/>
            <w:vAlign w:val="center"/>
          </w:tcPr>
          <w:p>
            <w:pPr>
              <w:jc w:val="center"/>
              <w:rPr>
                <w:rFonts w:asci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44</w:t>
            </w:r>
          </w:p>
        </w:tc>
        <w:tc>
          <w:tcPr>
            <w:tcW w:w="581"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32</w:t>
            </w:r>
          </w:p>
        </w:tc>
        <w:tc>
          <w:tcPr>
            <w:tcW w:w="668" w:type="dxa"/>
            <w:shd w:val="clear" w:color="auto" w:fill="auto"/>
            <w:vAlign w:val="center"/>
          </w:tcPr>
          <w:p>
            <w:pPr>
              <w:jc w:val="center"/>
              <w:rPr>
                <w:rFonts w:asci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12</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702" w:type="dxa"/>
            <w:shd w:val="clear" w:color="auto" w:fill="auto"/>
            <w:vAlign w:val="center"/>
          </w:tcPr>
          <w:p>
            <w:pPr>
              <w:jc w:val="center"/>
              <w:rPr>
                <w:rFonts w:asci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44</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extDirection w:val="tbRlV"/>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200000001</w:t>
            </w:r>
            <w:r>
              <w:rPr>
                <w:rFonts w:ascii="宋体" w:hAnsi="宋体" w:cs="宋体"/>
                <w:color w:val="000000" w:themeColor="text1"/>
                <w:kern w:val="0"/>
                <w:sz w:val="18"/>
                <w:szCs w:val="18"/>
                <w14:textFill>
                  <w14:solidFill>
                    <w14:schemeClr w14:val="tx1"/>
                  </w14:solidFill>
                </w14:textFill>
              </w:rPr>
              <w:t>6</w:t>
            </w:r>
          </w:p>
        </w:tc>
        <w:tc>
          <w:tcPr>
            <w:tcW w:w="2284" w:type="dxa"/>
            <w:shd w:val="clear" w:color="auto" w:fill="auto"/>
            <w:vAlign w:val="center"/>
          </w:tcPr>
          <w:p>
            <w:pPr>
              <w:spacing w:line="320" w:lineRule="exact"/>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机械制造技术实训</w:t>
            </w:r>
          </w:p>
        </w:tc>
        <w:tc>
          <w:tcPr>
            <w:tcW w:w="709"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1.5</w:t>
            </w:r>
          </w:p>
        </w:tc>
        <w:tc>
          <w:tcPr>
            <w:tcW w:w="708"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28</w:t>
            </w:r>
          </w:p>
        </w:tc>
        <w:tc>
          <w:tcPr>
            <w:tcW w:w="581" w:type="dxa"/>
            <w:shd w:val="clear" w:color="auto" w:fill="auto"/>
            <w:vAlign w:val="center"/>
          </w:tcPr>
          <w:p>
            <w:pPr>
              <w:jc w:val="center"/>
              <w:rPr>
                <w:rFonts w:ascii="宋体" w:hAnsi="宋体"/>
                <w:color w:val="000000" w:themeColor="text1"/>
                <w:sz w:val="18"/>
                <w:szCs w:val="18"/>
                <w14:textFill>
                  <w14:solidFill>
                    <w14:schemeClr w14:val="tx1"/>
                  </w14:solidFill>
                </w14:textFill>
              </w:rPr>
            </w:pPr>
          </w:p>
        </w:tc>
        <w:tc>
          <w:tcPr>
            <w:tcW w:w="668"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28</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702"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28</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extDirection w:val="tbRlV"/>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w:t>
            </w:r>
            <w:r>
              <w:rPr>
                <w:rFonts w:ascii="宋体" w:hAnsi="宋体" w:cs="宋体"/>
                <w:color w:val="000000" w:themeColor="text1"/>
                <w:kern w:val="0"/>
                <w:sz w:val="18"/>
                <w:szCs w:val="18"/>
                <w14:textFill>
                  <w14:solidFill>
                    <w14:schemeClr w14:val="tx1"/>
                  </w14:solidFill>
                </w14:textFill>
              </w:rPr>
              <w:t>17</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r>
              <w:rPr>
                <w:rFonts w:hint="eastAsia" w:ascii="微软雅黑" w:hAnsi="微软雅黑" w:eastAsia="微软雅黑" w:cs="微软雅黑"/>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工业机器人基础操作与现场编程（含机器人基础）</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72</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72</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extDirection w:val="tbRlV"/>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w:t>
            </w:r>
            <w:r>
              <w:rPr>
                <w:rFonts w:ascii="宋体" w:hAnsi="宋体" w:cs="宋体"/>
                <w:color w:val="000000" w:themeColor="text1"/>
                <w:kern w:val="0"/>
                <w:sz w:val="18"/>
                <w:szCs w:val="18"/>
                <w14:textFill>
                  <w14:solidFill>
                    <w14:schemeClr w14:val="tx1"/>
                  </w14:solidFill>
                </w14:textFill>
              </w:rPr>
              <w:t>18</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电气控制技术</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18</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r>
              <w:rPr>
                <w:rFonts w:ascii="宋体" w:hAnsi="宋体" w:cs="宋体"/>
                <w:color w:val="000000" w:themeColor="text1"/>
                <w:kern w:val="0"/>
                <w:sz w:val="18"/>
                <w:szCs w:val="18"/>
                <w14:textFill>
                  <w14:solidFill>
                    <w14:schemeClr w14:val="tx1"/>
                  </w14:solidFill>
                </w14:textFill>
              </w:rPr>
              <w:t>4</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extDirection w:val="tbRlV"/>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w:t>
            </w:r>
            <w:r>
              <w:rPr>
                <w:rFonts w:ascii="宋体" w:hAnsi="宋体" w:cs="宋体"/>
                <w:color w:val="000000" w:themeColor="text1"/>
                <w:kern w:val="0"/>
                <w:sz w:val="18"/>
                <w:szCs w:val="18"/>
                <w14:textFill>
                  <w14:solidFill>
                    <w14:schemeClr w14:val="tx1"/>
                  </w14:solidFill>
                </w14:textFill>
              </w:rPr>
              <w:t>19</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△PLC控制与应用(含变频器与触摸屏)</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72</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72</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w:t>
            </w:r>
            <w:r>
              <w:rPr>
                <w:rFonts w:ascii="宋体" w:hAnsi="宋体" w:cs="宋体"/>
                <w:color w:val="000000" w:themeColor="text1"/>
                <w:kern w:val="0"/>
                <w:sz w:val="18"/>
                <w:szCs w:val="18"/>
                <w14:textFill>
                  <w14:solidFill>
                    <w14:schemeClr w14:val="tx1"/>
                  </w14:solidFill>
                </w14:textFill>
              </w:rPr>
              <w:t>20</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△PLC控制与应用实训</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w:t>
            </w:r>
            <w:r>
              <w:rPr>
                <w:rFonts w:ascii="宋体" w:hAnsi="宋体" w:cs="宋体"/>
                <w:color w:val="000000" w:themeColor="text1"/>
                <w:kern w:val="0"/>
                <w:sz w:val="18"/>
                <w:szCs w:val="18"/>
                <w14:textFill>
                  <w14:solidFill>
                    <w14:schemeClr w14:val="tx1"/>
                  </w14:solidFill>
                </w14:textFill>
              </w:rPr>
              <w:t>21</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△自动化生产线安装与调试（含工业网络技术）</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72</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72</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w:t>
            </w:r>
            <w:r>
              <w:rPr>
                <w:rFonts w:ascii="宋体" w:hAnsi="宋体" w:cs="宋体"/>
                <w:color w:val="000000" w:themeColor="text1"/>
                <w:kern w:val="0"/>
                <w:sz w:val="18"/>
                <w:szCs w:val="18"/>
                <w14:textFill>
                  <w14:solidFill>
                    <w14:schemeClr w14:val="tx1"/>
                  </w14:solidFill>
                </w14:textFill>
              </w:rPr>
              <w:t>22</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r>
              <w:rPr>
                <w:rFonts w:hint="eastAsia" w:ascii="微软雅黑" w:hAnsi="微软雅黑" w:eastAsia="微软雅黑" w:cs="微软雅黑"/>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工业机器人应用系统调试运行</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72</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72</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vMerge w:val="restart"/>
            <w:shd w:val="clear" w:color="auto" w:fill="auto"/>
            <w:vAlign w:val="center"/>
          </w:tcPr>
          <w:p>
            <w:pPr>
              <w:spacing w:line="240" w:lineRule="exact"/>
              <w:ind w:firstLine="360" w:firstLineChars="200"/>
              <w:rPr>
                <w:rFonts w:ascii="宋体" w:hAnsi="宋体" w:cs="宋体"/>
                <w:color w:val="000000" w:themeColor="text1"/>
                <w:kern w:val="0"/>
                <w:sz w:val="18"/>
                <w:szCs w:val="18"/>
                <w14:textFill>
                  <w14:solidFill>
                    <w14:schemeClr w14:val="tx1"/>
                  </w14:solidFill>
                </w14:textFill>
              </w:rPr>
            </w:pPr>
          </w:p>
          <w:p>
            <w:pPr>
              <w:spacing w:line="240" w:lineRule="exac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智通</w:t>
            </w:r>
          </w:p>
          <w:p>
            <w:pPr>
              <w:spacing w:line="240" w:lineRule="exact"/>
              <w:ind w:firstLine="360" w:firstLineChars="200"/>
              <w:rPr>
                <w:rFonts w:ascii="宋体" w:hAnsi="宋体" w:cs="宋体"/>
                <w:color w:val="000000" w:themeColor="text1"/>
                <w:kern w:val="0"/>
                <w:sz w:val="18"/>
                <w:szCs w:val="18"/>
                <w14:textFill>
                  <w14:solidFill>
                    <w14:schemeClr w14:val="tx1"/>
                  </w14:solidFill>
                </w14:textFill>
              </w:rPr>
            </w:pPr>
          </w:p>
          <w:p>
            <w:pPr>
              <w:spacing w:line="240" w:lineRule="exact"/>
              <w:ind w:firstLine="360" w:firstLineChars="200"/>
              <w:rPr>
                <w:rFonts w:ascii="宋体" w:hAnsi="宋体" w:cs="宋体"/>
                <w:color w:val="000000" w:themeColor="text1"/>
                <w:kern w:val="0"/>
                <w:sz w:val="18"/>
                <w:szCs w:val="18"/>
                <w14:textFill>
                  <w14:solidFill>
                    <w14:schemeClr w14:val="tx1"/>
                  </w14:solidFill>
                </w14:textFill>
              </w:rPr>
            </w:pPr>
          </w:p>
          <w:p>
            <w:pPr>
              <w:spacing w:line="240" w:lineRule="exact"/>
              <w:ind w:firstLine="360" w:firstLineChars="200"/>
              <w:rPr>
                <w:rFonts w:ascii="宋体" w:hAnsi="宋体" w:cs="宋体"/>
                <w:color w:val="000000" w:themeColor="text1"/>
                <w:kern w:val="0"/>
                <w:sz w:val="18"/>
                <w:szCs w:val="18"/>
                <w14:textFill>
                  <w14:solidFill>
                    <w14:schemeClr w14:val="tx1"/>
                  </w14:solidFill>
                </w14:textFill>
              </w:rPr>
            </w:pPr>
          </w:p>
          <w:p>
            <w:pPr>
              <w:spacing w:line="240" w:lineRule="exact"/>
              <w:rPr>
                <w:rFonts w:ascii="宋体" w:hAnsi="宋体" w:cs="宋体"/>
                <w:color w:val="000000" w:themeColor="text1"/>
                <w:kern w:val="0"/>
                <w:sz w:val="18"/>
                <w:szCs w:val="18"/>
                <w14:textFill>
                  <w14:solidFill>
                    <w14:schemeClr w14:val="tx1"/>
                  </w14:solidFill>
                </w14:textFill>
              </w:rPr>
            </w:pPr>
          </w:p>
          <w:p>
            <w:pPr>
              <w:spacing w:line="240" w:lineRule="exac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智通</w:t>
            </w:r>
          </w:p>
          <w:p>
            <w:pPr>
              <w:spacing w:line="240" w:lineRule="exact"/>
              <w:ind w:firstLine="360" w:firstLineChars="200"/>
              <w:rPr>
                <w:rFonts w:ascii="宋体" w:hAnsi="宋体" w:cs="宋体"/>
                <w:color w:val="000000" w:themeColor="text1"/>
                <w:kern w:val="0"/>
                <w:sz w:val="18"/>
                <w:szCs w:val="18"/>
                <w14:textFill>
                  <w14:solidFill>
                    <w14:schemeClr w14:val="tx1"/>
                  </w14:solidFill>
                </w14:textFill>
              </w:rPr>
            </w:pPr>
          </w:p>
          <w:p>
            <w:pPr>
              <w:spacing w:line="240" w:lineRule="exact"/>
              <w:jc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w:t>
            </w:r>
            <w:r>
              <w:rPr>
                <w:rFonts w:ascii="宋体" w:hAnsi="宋体" w:cs="宋体"/>
                <w:color w:val="000000" w:themeColor="text1"/>
                <w:kern w:val="0"/>
                <w:sz w:val="18"/>
                <w:szCs w:val="18"/>
                <w14:textFill>
                  <w14:solidFill>
                    <w14:schemeClr w14:val="tx1"/>
                  </w14:solidFill>
                </w14:textFill>
              </w:rPr>
              <w:t>23</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★工业机器人系统维护</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18</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w:t>
            </w:r>
            <w:r>
              <w:rPr>
                <w:rFonts w:hint="eastAsia" w:ascii="宋体" w:hAnsi="宋体" w:cs="宋体"/>
                <w:color w:val="000000" w:themeColor="text1"/>
                <w:kern w:val="0"/>
                <w:sz w:val="18"/>
                <w:szCs w:val="18"/>
                <w14:textFill>
                  <w14:solidFill>
                    <w14:schemeClr w14:val="tx1"/>
                  </w14:solidFill>
                </w14:textFill>
              </w:rPr>
              <w:t>4</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200000002</w:t>
            </w:r>
            <w:r>
              <w:rPr>
                <w:rFonts w:ascii="宋体" w:hAnsi="宋体" w:cs="宋体"/>
                <w:color w:val="000000" w:themeColor="text1"/>
                <w:kern w:val="0"/>
                <w:sz w:val="18"/>
                <w:szCs w:val="18"/>
                <w14:textFill>
                  <w14:solidFill>
                    <w14:schemeClr w14:val="tx1"/>
                  </w14:solidFill>
                </w14:textFill>
              </w:rPr>
              <w:t>4</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★工业机器人系统离线编程与仿真</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72</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72</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200000002</w:t>
            </w:r>
            <w:r>
              <w:rPr>
                <w:rFonts w:ascii="宋体" w:hAnsi="宋体" w:cs="宋体"/>
                <w:color w:val="000000" w:themeColor="text1"/>
                <w:kern w:val="0"/>
                <w:sz w:val="18"/>
                <w:szCs w:val="18"/>
                <w14:textFill>
                  <w14:solidFill>
                    <w14:schemeClr w14:val="tx1"/>
                  </w14:solidFill>
                </w14:textFill>
              </w:rPr>
              <w:t>5</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O</w:t>
            </w:r>
            <w:r>
              <w:rPr>
                <w:rFonts w:hint="eastAsia" w:ascii="宋体" w:hAnsi="宋体" w:cs="宋体"/>
                <w:color w:val="000000" w:themeColor="text1"/>
                <w:kern w:val="0"/>
                <w:sz w:val="18"/>
                <w:szCs w:val="18"/>
                <w14:textFill>
                  <w14:solidFill>
                    <w14:schemeClr w14:val="tx1"/>
                  </w14:solidFill>
                </w14:textFill>
              </w:rPr>
              <w:t>机器人视觉技术及应用</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8</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0000000</w:t>
            </w:r>
            <w:r>
              <w:rPr>
                <w:rFonts w:ascii="宋体" w:hAnsi="宋体" w:cs="宋体"/>
                <w:color w:val="000000" w:themeColor="text1"/>
                <w:kern w:val="0"/>
                <w:sz w:val="18"/>
                <w:szCs w:val="18"/>
                <w14:textFill>
                  <w14:solidFill>
                    <w14:schemeClr w14:val="tx1"/>
                  </w14:solidFill>
                </w14:textFill>
              </w:rPr>
              <w:t>26</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O 工业机器人应用系统建模（含</w:t>
            </w:r>
            <w:r>
              <w:rPr>
                <w:rFonts w:hint="eastAsia" w:ascii="宋体" w:hAnsi="宋体" w:cs="宋体"/>
                <w:color w:val="000000" w:themeColor="text1"/>
                <w:kern w:val="0"/>
                <w:sz w:val="18"/>
                <w:szCs w:val="18"/>
                <w14:textFill>
                  <w14:solidFill>
                    <w14:schemeClr w14:val="tx1"/>
                  </w14:solidFill>
                </w14:textFill>
              </w:rPr>
              <w:t>solidworks基础</w:t>
            </w:r>
            <w:r>
              <w:rPr>
                <w:rFonts w:hint="eastAsia"/>
                <w:color w:val="000000" w:themeColor="text1"/>
                <w:sz w:val="18"/>
                <w:szCs w:val="18"/>
                <w14:textFill>
                  <w14:solidFill>
                    <w14:schemeClr w14:val="tx1"/>
                  </w14:solidFill>
                </w14:textFill>
              </w:rPr>
              <w:t>）</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18</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54</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20000000</w:t>
            </w:r>
            <w:r>
              <w:rPr>
                <w:rFonts w:ascii="宋体" w:hAnsi="宋体" w:cs="宋体"/>
                <w:color w:val="000000" w:themeColor="text1"/>
                <w:kern w:val="0"/>
                <w:sz w:val="18"/>
                <w:szCs w:val="18"/>
                <w14:textFill>
                  <w14:solidFill>
                    <w14:schemeClr w14:val="tx1"/>
                  </w14:solidFill>
                </w14:textFill>
              </w:rPr>
              <w:t>27</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顶岗实习</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r>
              <w:rPr>
                <w:rFonts w:ascii="宋体" w:hAnsi="宋体" w:cs="宋体"/>
                <w:color w:val="000000" w:themeColor="text1"/>
                <w:kern w:val="0"/>
                <w:sz w:val="18"/>
                <w:szCs w:val="18"/>
                <w14:textFill>
                  <w14:solidFill>
                    <w14:schemeClr w14:val="tx1"/>
                  </w14:solidFill>
                </w14:textFill>
              </w:rPr>
              <w:t>32</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r>
              <w:rPr>
                <w:rFonts w:ascii="宋体" w:hAnsi="宋体" w:cs="宋体"/>
                <w:color w:val="000000" w:themeColor="text1"/>
                <w:kern w:val="0"/>
                <w:sz w:val="18"/>
                <w:szCs w:val="18"/>
                <w14:textFill>
                  <w14:solidFill>
                    <w14:schemeClr w14:val="tx1"/>
                  </w14:solidFill>
                </w14:textFill>
              </w:rPr>
              <w:t>32</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合格</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r>
              <w:rPr>
                <w:rFonts w:ascii="宋体" w:hAnsi="宋体" w:cs="宋体"/>
                <w:color w:val="000000" w:themeColor="text1"/>
                <w:kern w:val="0"/>
                <w:sz w:val="18"/>
                <w:szCs w:val="18"/>
                <w14:textFill>
                  <w14:solidFill>
                    <w14:schemeClr w14:val="tx1"/>
                  </w14:solidFill>
                </w14:textFill>
              </w:rPr>
              <w:t>32</w:t>
            </w:r>
          </w:p>
        </w:tc>
        <w:tc>
          <w:tcPr>
            <w:tcW w:w="1276"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3400" w:type="dxa"/>
            <w:gridSpan w:val="2"/>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709" w:type="dxa"/>
            <w:shd w:val="clear" w:color="auto" w:fill="auto"/>
            <w:vAlign w:val="center"/>
          </w:tcPr>
          <w:p>
            <w:pPr>
              <w:widowControl/>
              <w:rPr>
                <w:rFonts w:eastAsia="等线"/>
                <w:color w:val="000000" w:themeColor="text1"/>
                <w:kern w:val="0"/>
                <w14:textFill>
                  <w14:solidFill>
                    <w14:schemeClr w14:val="tx1"/>
                  </w14:solidFill>
                </w14:textFill>
              </w:rPr>
            </w:pPr>
            <w:r>
              <w:rPr>
                <w:rFonts w:eastAsia="等线"/>
                <w:color w:val="000000" w:themeColor="text1"/>
                <w14:textFill>
                  <w14:solidFill>
                    <w14:schemeClr w14:val="tx1"/>
                  </w14:solidFill>
                </w14:textFill>
              </w:rPr>
              <w:t>53.5</w:t>
            </w:r>
          </w:p>
        </w:tc>
        <w:tc>
          <w:tcPr>
            <w:tcW w:w="708"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1108</w:t>
            </w:r>
          </w:p>
        </w:tc>
        <w:tc>
          <w:tcPr>
            <w:tcW w:w="581"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302</w:t>
            </w:r>
          </w:p>
        </w:tc>
        <w:tc>
          <w:tcPr>
            <w:tcW w:w="668"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374</w:t>
            </w:r>
          </w:p>
        </w:tc>
        <w:tc>
          <w:tcPr>
            <w:tcW w:w="613"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　</w:t>
            </w:r>
          </w:p>
        </w:tc>
        <w:tc>
          <w:tcPr>
            <w:tcW w:w="668"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432</w:t>
            </w:r>
          </w:p>
        </w:tc>
        <w:tc>
          <w:tcPr>
            <w:tcW w:w="613"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　</w:t>
            </w:r>
          </w:p>
        </w:tc>
        <w:tc>
          <w:tcPr>
            <w:tcW w:w="871"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　</w:t>
            </w:r>
          </w:p>
        </w:tc>
        <w:tc>
          <w:tcPr>
            <w:tcW w:w="702"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72</w:t>
            </w:r>
          </w:p>
        </w:tc>
        <w:tc>
          <w:tcPr>
            <w:tcW w:w="597"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126</w:t>
            </w:r>
          </w:p>
        </w:tc>
        <w:tc>
          <w:tcPr>
            <w:tcW w:w="806"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244</w:t>
            </w:r>
          </w:p>
        </w:tc>
        <w:tc>
          <w:tcPr>
            <w:tcW w:w="676"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234</w:t>
            </w:r>
          </w:p>
        </w:tc>
        <w:tc>
          <w:tcPr>
            <w:tcW w:w="576" w:type="dxa"/>
            <w:shd w:val="clear" w:color="auto" w:fill="auto"/>
            <w:vAlign w:val="center"/>
          </w:tcPr>
          <w:p>
            <w:p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432</w:t>
            </w: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restart"/>
            <w:shd w:val="clear" w:color="auto" w:fill="auto"/>
            <w:textDirection w:val="tbRlV"/>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职业拓展课程</w:t>
            </w:r>
          </w:p>
        </w:tc>
        <w:tc>
          <w:tcPr>
            <w:tcW w:w="875" w:type="dxa"/>
            <w:vMerge w:val="restart"/>
            <w:shd w:val="clear" w:color="auto" w:fill="auto"/>
            <w:textDirection w:val="tbRlV"/>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专业选修课（6选2）</w:t>
            </w: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3000000001</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机电产品营销</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1</w:t>
            </w:r>
            <w:r>
              <w:rPr>
                <w:rFonts w:ascii="宋体" w:hAnsi="宋体" w:cs="宋体"/>
                <w:color w:val="000000" w:themeColor="text1"/>
                <w:kern w:val="0"/>
                <w:sz w:val="18"/>
                <w:szCs w:val="18"/>
                <w14:textFill>
                  <w14:solidFill>
                    <w14:schemeClr w14:val="tx1"/>
                  </w14:solidFill>
                </w14:textFill>
              </w:rPr>
              <w:t>8</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8</w:t>
            </w: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vMerge w:val="restart"/>
            <w:shd w:val="clear" w:color="auto" w:fill="auto"/>
          </w:tcPr>
          <w:p>
            <w:pPr>
              <w:jc w:val="left"/>
              <w:rPr>
                <w:rFonts w:ascii="宋体" w:hAnsi="宋体" w:cs="宋体"/>
                <w:color w:val="000000" w:themeColor="text1"/>
                <w:kern w:val="0"/>
                <w:sz w:val="18"/>
                <w:szCs w:val="18"/>
                <w14:textFill>
                  <w14:solidFill>
                    <w14:schemeClr w14:val="tx1"/>
                  </w14:solidFill>
                </w14:textFill>
              </w:rPr>
            </w:pPr>
            <w:r>
              <w:rPr>
                <w:rFonts w:hint="eastAsia" w:ascii="仿宋" w:hAnsi="仿宋" w:eastAsia="仿宋"/>
                <w:color w:val="000000" w:themeColor="text1"/>
                <w14:textFill>
                  <w14:solidFill>
                    <w14:schemeClr w14:val="tx1"/>
                  </w14:solidFill>
                </w14:textFill>
              </w:rPr>
              <w:t>销售与技术支持（智通）</w:t>
            </w:r>
          </w:p>
          <w:p>
            <w:pP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3000000002</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塑造工业品营销品牌</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1</w:t>
            </w:r>
            <w:r>
              <w:rPr>
                <w:rFonts w:ascii="宋体" w:hAnsi="宋体" w:cs="宋体"/>
                <w:color w:val="000000" w:themeColor="text1"/>
                <w:kern w:val="0"/>
                <w:sz w:val="18"/>
                <w:szCs w:val="18"/>
                <w14:textFill>
                  <w14:solidFill>
                    <w14:schemeClr w14:val="tx1"/>
                  </w14:solidFill>
                </w14:textFill>
              </w:rPr>
              <w:t>8</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8</w:t>
            </w: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3000000003</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color w:val="000000" w:themeColor="text1"/>
                <w:sz w:val="18"/>
                <w:szCs w:val="18"/>
                <w14:textFill>
                  <w14:solidFill>
                    <w14:schemeClr w14:val="tx1"/>
                  </w14:solidFill>
                </w14:textFill>
              </w:rPr>
              <w:t>O</w:t>
            </w:r>
            <w:r>
              <w:rPr>
                <w:rFonts w:hint="eastAsia" w:ascii="宋体" w:hAnsi="宋体" w:cs="宋体"/>
                <w:color w:val="000000" w:themeColor="text1"/>
                <w:kern w:val="0"/>
                <w:sz w:val="18"/>
                <w:szCs w:val="18"/>
                <w14:textFill>
                  <w14:solidFill>
                    <w14:schemeClr w14:val="tx1"/>
                  </w14:solidFill>
                </w14:textFill>
              </w:rPr>
              <w:t>企业现代设备管理</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1</w:t>
            </w:r>
            <w:r>
              <w:rPr>
                <w:rFonts w:ascii="宋体" w:hAnsi="宋体" w:cs="宋体"/>
                <w:color w:val="000000" w:themeColor="text1"/>
                <w:kern w:val="0"/>
                <w:sz w:val="18"/>
                <w:szCs w:val="18"/>
                <w14:textFill>
                  <w14:solidFill>
                    <w14:schemeClr w14:val="tx1"/>
                  </w14:solidFill>
                </w14:textFill>
              </w:rPr>
              <w:t>8</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8</w:t>
            </w: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vMerge w:val="restart"/>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仿宋" w:hAnsi="仿宋" w:eastAsia="仿宋"/>
                <w:color w:val="000000" w:themeColor="text1"/>
                <w14:textFill>
                  <w14:solidFill>
                    <w14:schemeClr w14:val="tx1"/>
                  </w14:solidFill>
                </w14:textFill>
              </w:rPr>
              <w:t>自动化控制系统安装调试（智通）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3000000004</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精益生产现场IE</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1</w:t>
            </w:r>
            <w:r>
              <w:rPr>
                <w:rFonts w:ascii="宋体" w:hAnsi="宋体" w:cs="宋体"/>
                <w:color w:val="000000" w:themeColor="text1"/>
                <w:kern w:val="0"/>
                <w:sz w:val="18"/>
                <w:szCs w:val="18"/>
                <w14:textFill>
                  <w14:solidFill>
                    <w14:schemeClr w14:val="tx1"/>
                  </w14:solidFill>
                </w14:textFill>
              </w:rPr>
              <w:t>8</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8</w:t>
            </w: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3000000005</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项目管理</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1</w:t>
            </w:r>
            <w:r>
              <w:rPr>
                <w:rFonts w:ascii="宋体" w:hAnsi="宋体" w:cs="宋体"/>
                <w:color w:val="000000" w:themeColor="text1"/>
                <w:kern w:val="0"/>
                <w:sz w:val="18"/>
                <w:szCs w:val="18"/>
                <w14:textFill>
                  <w14:solidFill>
                    <w14:schemeClr w14:val="tx1"/>
                  </w14:solidFill>
                </w14:textFill>
              </w:rPr>
              <w:t>8</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8</w:t>
            </w: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vMerge w:val="restart"/>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仿宋" w:hAnsi="仿宋" w:eastAsia="仿宋"/>
                <w:color w:val="000000" w:themeColor="text1"/>
                <w14:textFill>
                  <w14:solidFill>
                    <w14:schemeClr w14:val="tx1"/>
                  </w14:solidFill>
                </w14:textFill>
              </w:rPr>
              <w:t>工业机器人系统集成（智通）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11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3000000006</w:t>
            </w:r>
          </w:p>
        </w:tc>
        <w:tc>
          <w:tcPr>
            <w:tcW w:w="2284" w:type="dxa"/>
            <w:shd w:val="clear" w:color="auto" w:fill="auto"/>
          </w:tcPr>
          <w:p>
            <w:pPr>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color w:val="000000" w:themeColor="text1"/>
                <w:sz w:val="18"/>
                <w:szCs w:val="18"/>
                <w14:textFill>
                  <w14:solidFill>
                    <w14:schemeClr w14:val="tx1"/>
                  </w14:solidFill>
                </w14:textFill>
              </w:rPr>
              <w:t>O</w:t>
            </w:r>
            <w:r>
              <w:rPr>
                <w:rFonts w:hint="eastAsia" w:ascii="宋体" w:hAnsi="宋体" w:cs="宋体"/>
                <w:color w:val="000000" w:themeColor="text1"/>
                <w:kern w:val="0"/>
                <w:sz w:val="18"/>
                <w:szCs w:val="18"/>
                <w14:textFill>
                  <w14:solidFill>
                    <w14:schemeClr w14:val="tx1"/>
                  </w14:solidFill>
                </w14:textFill>
              </w:rPr>
              <w:t>装备自动化工程设计与实践</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1</w:t>
            </w:r>
            <w:r>
              <w:rPr>
                <w:rFonts w:ascii="宋体" w:hAnsi="宋体" w:cs="宋体"/>
                <w:color w:val="000000" w:themeColor="text1"/>
                <w:kern w:val="0"/>
                <w:sz w:val="18"/>
                <w:szCs w:val="18"/>
                <w14:textFill>
                  <w14:solidFill>
                    <w14:schemeClr w14:val="tx1"/>
                  </w14:solidFill>
                </w14:textFill>
              </w:rPr>
              <w:t>8</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8</w:t>
            </w: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6</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76"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3"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5" w:type="dxa"/>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3400" w:type="dxa"/>
            <w:gridSpan w:val="2"/>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709" w:type="dxa"/>
            <w:shd w:val="clear" w:color="auto" w:fill="auto"/>
          </w:tcPr>
          <w:p>
            <w:pPr>
              <w:spacing w:line="240" w:lineRule="exact"/>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4</w:t>
            </w:r>
          </w:p>
        </w:tc>
        <w:tc>
          <w:tcPr>
            <w:tcW w:w="708" w:type="dxa"/>
            <w:shd w:val="clear" w:color="auto" w:fill="auto"/>
          </w:tcPr>
          <w:p>
            <w:pPr>
              <w:spacing w:line="240" w:lineRule="exact"/>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7</w:t>
            </w:r>
            <w:r>
              <w:rPr>
                <w:rFonts w:ascii="宋体" w:hAnsi="宋体" w:cs="宋体"/>
                <w:b/>
                <w:color w:val="000000" w:themeColor="text1"/>
                <w:kern w:val="0"/>
                <w:sz w:val="18"/>
                <w:szCs w:val="18"/>
                <w14:textFill>
                  <w14:solidFill>
                    <w14:schemeClr w14:val="tx1"/>
                  </w14:solidFill>
                </w14:textFill>
              </w:rPr>
              <w:t>2</w:t>
            </w:r>
          </w:p>
        </w:tc>
        <w:tc>
          <w:tcPr>
            <w:tcW w:w="581" w:type="dxa"/>
            <w:shd w:val="clear" w:color="auto" w:fill="auto"/>
          </w:tcPr>
          <w:p>
            <w:pPr>
              <w:spacing w:line="240" w:lineRule="exact"/>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3</w:t>
            </w:r>
            <w:r>
              <w:rPr>
                <w:rFonts w:ascii="宋体" w:hAnsi="宋体" w:cs="宋体"/>
                <w:b/>
                <w:color w:val="000000" w:themeColor="text1"/>
                <w:kern w:val="0"/>
                <w:sz w:val="18"/>
                <w:szCs w:val="18"/>
                <w14:textFill>
                  <w14:solidFill>
                    <w14:schemeClr w14:val="tx1"/>
                  </w14:solidFill>
                </w14:textFill>
              </w:rPr>
              <w:t>6</w:t>
            </w:r>
          </w:p>
        </w:tc>
        <w:tc>
          <w:tcPr>
            <w:tcW w:w="668" w:type="dxa"/>
            <w:shd w:val="clear" w:color="auto" w:fill="auto"/>
          </w:tcPr>
          <w:p>
            <w:pPr>
              <w:spacing w:line="240" w:lineRule="exact"/>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3</w:t>
            </w:r>
            <w:r>
              <w:rPr>
                <w:rFonts w:ascii="宋体" w:hAnsi="宋体" w:cs="宋体"/>
                <w:b/>
                <w:color w:val="000000" w:themeColor="text1"/>
                <w:kern w:val="0"/>
                <w:sz w:val="18"/>
                <w:szCs w:val="18"/>
                <w14:textFill>
                  <w14:solidFill>
                    <w14:schemeClr w14:val="tx1"/>
                  </w14:solidFill>
                </w14:textFill>
              </w:rPr>
              <w:t>6</w:t>
            </w:r>
          </w:p>
        </w:tc>
        <w:tc>
          <w:tcPr>
            <w:tcW w:w="613" w:type="dxa"/>
            <w:shd w:val="clear" w:color="auto" w:fill="auto"/>
          </w:tcPr>
          <w:p>
            <w:pPr>
              <w:spacing w:line="240" w:lineRule="exact"/>
              <w:jc w:val="center"/>
              <w:rPr>
                <w:rFonts w:ascii="宋体" w:hAnsi="宋体" w:cs="宋体"/>
                <w:b/>
                <w:color w:val="000000" w:themeColor="text1"/>
                <w:kern w:val="0"/>
                <w:sz w:val="18"/>
                <w:szCs w:val="18"/>
                <w14:textFill>
                  <w14:solidFill>
                    <w14:schemeClr w14:val="tx1"/>
                  </w14:solidFill>
                </w14:textFill>
              </w:rPr>
            </w:pPr>
          </w:p>
        </w:tc>
        <w:tc>
          <w:tcPr>
            <w:tcW w:w="668" w:type="dxa"/>
            <w:shd w:val="clear" w:color="auto" w:fill="auto"/>
          </w:tcPr>
          <w:p>
            <w:pPr>
              <w:spacing w:line="240" w:lineRule="exact"/>
              <w:jc w:val="center"/>
              <w:rPr>
                <w:rFonts w:ascii="宋体" w:hAnsi="宋体" w:cs="宋体"/>
                <w:b/>
                <w:color w:val="000000" w:themeColor="text1"/>
                <w:kern w:val="0"/>
                <w:sz w:val="18"/>
                <w:szCs w:val="18"/>
                <w14:textFill>
                  <w14:solidFill>
                    <w14:schemeClr w14:val="tx1"/>
                  </w14:solidFill>
                </w14:textFill>
              </w:rPr>
            </w:pPr>
          </w:p>
        </w:tc>
        <w:tc>
          <w:tcPr>
            <w:tcW w:w="613" w:type="dxa"/>
            <w:shd w:val="clear" w:color="auto" w:fill="auto"/>
          </w:tcPr>
          <w:p>
            <w:pPr>
              <w:spacing w:line="240" w:lineRule="exact"/>
              <w:jc w:val="center"/>
              <w:rPr>
                <w:rFonts w:ascii="宋体" w:hAnsi="宋体" w:cs="宋体"/>
                <w:b/>
                <w:color w:val="000000" w:themeColor="text1"/>
                <w:kern w:val="0"/>
                <w:sz w:val="18"/>
                <w:szCs w:val="18"/>
                <w14:textFill>
                  <w14:solidFill>
                    <w14:schemeClr w14:val="tx1"/>
                  </w14:solidFill>
                </w14:textFill>
              </w:rPr>
            </w:pPr>
          </w:p>
        </w:tc>
        <w:tc>
          <w:tcPr>
            <w:tcW w:w="871" w:type="dxa"/>
            <w:shd w:val="clear" w:color="auto" w:fill="auto"/>
          </w:tcPr>
          <w:p>
            <w:pPr>
              <w:spacing w:line="240" w:lineRule="exact"/>
              <w:jc w:val="center"/>
              <w:rPr>
                <w:rFonts w:ascii="宋体" w:hAnsi="宋体" w:cs="宋体"/>
                <w:b/>
                <w:color w:val="000000" w:themeColor="text1"/>
                <w:kern w:val="0"/>
                <w:sz w:val="18"/>
                <w:szCs w:val="18"/>
                <w14:textFill>
                  <w14:solidFill>
                    <w14:schemeClr w14:val="tx1"/>
                  </w14:solidFill>
                </w14:textFill>
              </w:rPr>
            </w:pPr>
          </w:p>
        </w:tc>
        <w:tc>
          <w:tcPr>
            <w:tcW w:w="702" w:type="dxa"/>
            <w:shd w:val="clear" w:color="auto" w:fill="auto"/>
          </w:tcPr>
          <w:p>
            <w:pPr>
              <w:spacing w:line="240" w:lineRule="exact"/>
              <w:jc w:val="center"/>
              <w:rPr>
                <w:rFonts w:ascii="宋体" w:hAnsi="宋体" w:cs="宋体"/>
                <w:b/>
                <w:color w:val="000000" w:themeColor="text1"/>
                <w:kern w:val="0"/>
                <w:sz w:val="18"/>
                <w:szCs w:val="18"/>
                <w14:textFill>
                  <w14:solidFill>
                    <w14:schemeClr w14:val="tx1"/>
                  </w14:solidFill>
                </w14:textFill>
              </w:rPr>
            </w:pPr>
          </w:p>
        </w:tc>
        <w:tc>
          <w:tcPr>
            <w:tcW w:w="597" w:type="dxa"/>
            <w:shd w:val="clear" w:color="auto" w:fill="auto"/>
          </w:tcPr>
          <w:p>
            <w:pPr>
              <w:spacing w:line="240" w:lineRule="exact"/>
              <w:jc w:val="center"/>
              <w:rPr>
                <w:rFonts w:ascii="宋体" w:hAnsi="宋体" w:cs="宋体"/>
                <w:b/>
                <w:color w:val="000000" w:themeColor="text1"/>
                <w:kern w:val="0"/>
                <w:sz w:val="18"/>
                <w:szCs w:val="18"/>
                <w14:textFill>
                  <w14:solidFill>
                    <w14:schemeClr w14:val="tx1"/>
                  </w14:solidFill>
                </w14:textFill>
              </w:rPr>
            </w:pPr>
          </w:p>
        </w:tc>
        <w:tc>
          <w:tcPr>
            <w:tcW w:w="806" w:type="dxa"/>
            <w:shd w:val="clear" w:color="auto" w:fill="auto"/>
          </w:tcPr>
          <w:p>
            <w:pPr>
              <w:spacing w:line="240" w:lineRule="exact"/>
              <w:jc w:val="center"/>
              <w:rPr>
                <w:rFonts w:ascii="宋体" w:hAnsi="宋体" w:cs="宋体"/>
                <w:b/>
                <w:color w:val="000000" w:themeColor="text1"/>
                <w:kern w:val="0"/>
                <w:sz w:val="18"/>
                <w:szCs w:val="18"/>
                <w14:textFill>
                  <w14:solidFill>
                    <w14:schemeClr w14:val="tx1"/>
                  </w14:solidFill>
                </w14:textFill>
              </w:rPr>
            </w:pPr>
          </w:p>
        </w:tc>
        <w:tc>
          <w:tcPr>
            <w:tcW w:w="676" w:type="dxa"/>
            <w:shd w:val="clear" w:color="auto" w:fill="auto"/>
          </w:tcPr>
          <w:p>
            <w:pPr>
              <w:spacing w:line="240" w:lineRule="exact"/>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7</w:t>
            </w:r>
            <w:r>
              <w:rPr>
                <w:rFonts w:ascii="宋体" w:hAnsi="宋体" w:cs="宋体"/>
                <w:b/>
                <w:color w:val="000000" w:themeColor="text1"/>
                <w:kern w:val="0"/>
                <w:sz w:val="18"/>
                <w:szCs w:val="18"/>
                <w14:textFill>
                  <w14:solidFill>
                    <w14:schemeClr w14:val="tx1"/>
                  </w14:solidFill>
                </w14:textFill>
              </w:rPr>
              <w:t>2</w:t>
            </w:r>
          </w:p>
        </w:tc>
        <w:tc>
          <w:tcPr>
            <w:tcW w:w="576" w:type="dxa"/>
            <w:shd w:val="clear" w:color="auto" w:fill="auto"/>
          </w:tcPr>
          <w:p>
            <w:pPr>
              <w:spacing w:line="240" w:lineRule="exact"/>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　</w:t>
            </w:r>
          </w:p>
        </w:tc>
        <w:tc>
          <w:tcPr>
            <w:tcW w:w="1276" w:type="dxa"/>
            <w:shd w:val="clear" w:color="auto" w:fill="auto"/>
          </w:tcPr>
          <w:p>
            <w:pPr>
              <w:spacing w:line="240" w:lineRule="exact"/>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528" w:type="dxa"/>
            <w:gridSpan w:val="2"/>
            <w:vMerge w:val="restart"/>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总计</w:t>
            </w:r>
          </w:p>
        </w:tc>
        <w:tc>
          <w:tcPr>
            <w:tcW w:w="3400" w:type="dxa"/>
            <w:gridSpan w:val="2"/>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周学时</w:t>
            </w:r>
          </w:p>
        </w:tc>
        <w:tc>
          <w:tcPr>
            <w:tcW w:w="709"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0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8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8"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871" w:type="dxa"/>
            <w:shd w:val="clear" w:color="auto" w:fill="auto"/>
          </w:tcPr>
          <w:p>
            <w:pPr>
              <w:spacing w:line="24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lang w:val="en-US" w:eastAsia="zh-CN"/>
                <w14:textFill>
                  <w14:solidFill>
                    <w14:schemeClr w14:val="tx1"/>
                  </w14:solidFill>
                </w14:textFill>
              </w:rPr>
              <w:t>6</w:t>
            </w:r>
          </w:p>
        </w:tc>
        <w:tc>
          <w:tcPr>
            <w:tcW w:w="702" w:type="dxa"/>
            <w:shd w:val="clear" w:color="auto" w:fill="auto"/>
          </w:tcPr>
          <w:p>
            <w:pPr>
              <w:spacing w:line="24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lang w:val="en-US" w:eastAsia="zh-CN"/>
                <w14:textFill>
                  <w14:solidFill>
                    <w14:schemeClr w14:val="tx1"/>
                  </w14:solidFill>
                </w14:textFill>
              </w:rPr>
              <w:t>8</w:t>
            </w: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4</w:t>
            </w: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6</w:t>
            </w: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6</w:t>
            </w: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528" w:type="dxa"/>
            <w:gridSpan w:val="2"/>
            <w:vMerge w:val="continue"/>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3400" w:type="dxa"/>
            <w:gridSpan w:val="2"/>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总学时、总学分</w:t>
            </w:r>
          </w:p>
        </w:tc>
        <w:tc>
          <w:tcPr>
            <w:tcW w:w="709" w:type="dxa"/>
            <w:shd w:val="clear" w:color="auto" w:fill="auto"/>
            <w:vAlign w:val="bottom"/>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44</w:t>
            </w:r>
          </w:p>
        </w:tc>
        <w:tc>
          <w:tcPr>
            <w:tcW w:w="708" w:type="dxa"/>
            <w:shd w:val="clear" w:color="auto" w:fill="auto"/>
            <w:vAlign w:val="bottom"/>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26</w:t>
            </w:r>
            <w:r>
              <w:rPr>
                <w:rFonts w:ascii="宋体" w:hAnsi="宋体" w:cs="宋体"/>
                <w:color w:val="000000" w:themeColor="text1"/>
                <w:kern w:val="0"/>
                <w:sz w:val="18"/>
                <w:szCs w:val="18"/>
                <w14:textFill>
                  <w14:solidFill>
                    <w14:schemeClr w14:val="tx1"/>
                  </w14:solidFill>
                </w14:textFill>
              </w:rPr>
              <w:t>00</w:t>
            </w:r>
          </w:p>
        </w:tc>
        <w:tc>
          <w:tcPr>
            <w:tcW w:w="581" w:type="dxa"/>
            <w:shd w:val="clear" w:color="auto" w:fill="auto"/>
            <w:vAlign w:val="bottom"/>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120</w:t>
            </w:r>
          </w:p>
        </w:tc>
        <w:tc>
          <w:tcPr>
            <w:tcW w:w="668" w:type="dxa"/>
            <w:shd w:val="clear" w:color="auto" w:fill="auto"/>
            <w:vAlign w:val="bottom"/>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850</w:t>
            </w:r>
          </w:p>
        </w:tc>
        <w:tc>
          <w:tcPr>
            <w:tcW w:w="613" w:type="dxa"/>
            <w:shd w:val="clear" w:color="auto" w:fill="auto"/>
            <w:vAlign w:val="bottom"/>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668" w:type="dxa"/>
            <w:shd w:val="clear" w:color="auto" w:fill="auto"/>
            <w:vAlign w:val="bottom"/>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622</w:t>
            </w:r>
          </w:p>
        </w:tc>
        <w:tc>
          <w:tcPr>
            <w:tcW w:w="613"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71"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702"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97"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80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6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5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p>
        </w:tc>
        <w:tc>
          <w:tcPr>
            <w:tcW w:w="1276" w:type="dxa"/>
            <w:shd w:val="clear" w:color="auto" w:fill="auto"/>
          </w:tcPr>
          <w:p>
            <w:pPr>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bl>
    <w:p>
      <w:pPr>
        <w:pStyle w:val="18"/>
        <w:shd w:val="clear" w:color="auto" w:fill="FFFFFF"/>
        <w:spacing w:before="0" w:beforeAutospacing="0" w:after="0" w:afterAutospacing="0" w:line="600" w:lineRule="exact"/>
        <w:rPr>
          <w:rFonts w:cs="黑体"/>
          <w:b/>
          <w:color w:val="000000" w:themeColor="text1"/>
          <w14:textFill>
            <w14:solidFill>
              <w14:schemeClr w14:val="tx1"/>
            </w14:solidFill>
          </w14:textFill>
        </w:rPr>
      </w:pPr>
    </w:p>
    <w:p>
      <w:pPr>
        <w:pStyle w:val="18"/>
        <w:shd w:val="clear" w:color="auto" w:fill="FFFFFF"/>
        <w:spacing w:before="0" w:beforeAutospacing="0" w:after="0" w:afterAutospacing="0" w:line="600" w:lineRule="exact"/>
        <w:ind w:firstLine="360" w:firstLineChars="200"/>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注：</w:t>
      </w:r>
      <w:r>
        <w:rPr>
          <w:rFonts w:hint="eastAsia"/>
          <w:color w:val="000000" w:themeColor="text1"/>
          <w:sz w:val="18"/>
          <w:szCs w:val="18"/>
          <w14:textFill>
            <w14:solidFill>
              <w14:schemeClr w14:val="tx1"/>
            </w14:solidFill>
          </w14:textFill>
        </w:rPr>
        <w:t>用★注明专业核心课、用O注明专创融合课、用Δ注明课赛对接课、用</w:t>
      </w:r>
      <w:r>
        <w:rPr>
          <w:rFonts w:hint="eastAsia" w:ascii="微软雅黑" w:hAnsi="微软雅黑" w:eastAsia="微软雅黑" w:cs="微软雅黑"/>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注明证书对接课。</w:t>
      </w:r>
    </w:p>
    <w:p>
      <w:pPr>
        <w:spacing w:line="600" w:lineRule="exact"/>
        <w:rPr>
          <w:rFonts w:ascii="宋体" w:hAnsi="宋体"/>
          <w:color w:val="000000" w:themeColor="text1"/>
          <w:kern w:val="0"/>
          <w:sz w:val="28"/>
          <w:szCs w:val="28"/>
          <w14:textFill>
            <w14:solidFill>
              <w14:schemeClr w14:val="tx1"/>
            </w14:solidFill>
          </w14:textFill>
        </w:rPr>
        <w:sectPr>
          <w:pgSz w:w="16838" w:h="11906" w:orient="landscape"/>
          <w:pgMar w:top="1588" w:right="2098" w:bottom="1474" w:left="567" w:header="851" w:footer="992" w:gutter="0"/>
          <w:cols w:space="720" w:num="1"/>
          <w:docGrid w:type="linesAndChars" w:linePitch="312" w:charSpace="0"/>
        </w:sectPr>
      </w:pPr>
    </w:p>
    <w:p>
      <w:pPr>
        <w:spacing w:line="480" w:lineRule="exact"/>
        <w:ind w:firstLine="51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w:t>
      </w:r>
      <w:r>
        <w:rPr>
          <w:rFonts w:hint="eastAsia" w:ascii="宋体" w:hAnsi="宋体"/>
          <w:b/>
          <w:bCs/>
          <w:color w:val="000000" w:themeColor="text1"/>
          <w:sz w:val="24"/>
          <w14:textFill>
            <w14:solidFill>
              <w14:schemeClr w14:val="tx1"/>
            </w14:solidFill>
          </w14:textFill>
        </w:rPr>
        <w:t>第二课堂活动</w:t>
      </w:r>
      <w:r>
        <w:rPr>
          <w:rFonts w:hint="eastAsia" w:ascii="宋体" w:hAnsi="宋体"/>
          <w:b/>
          <w:color w:val="000000" w:themeColor="text1"/>
          <w:sz w:val="24"/>
          <w14:textFill>
            <w14:solidFill>
              <w14:schemeClr w14:val="tx1"/>
            </w14:solidFill>
          </w14:textFill>
        </w:rPr>
        <w:t>设计与安排</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此活动面向全院各专业学生，由学校团委、学工处和二级院（部）组织认定，以学分方式纳入各专业参与学习范围，详细情况见《咸宁职业技术学院学生素质学分管理办法》，要求学生在校期间必须修满10学分。具体安排见下表。</w:t>
      </w:r>
    </w:p>
    <w:p>
      <w:pPr>
        <w:spacing w:line="480" w:lineRule="exact"/>
        <w:jc w:val="center"/>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第二课堂活动</w:t>
      </w:r>
      <w:r>
        <w:rPr>
          <w:rFonts w:hint="eastAsia" w:ascii="宋体" w:hAnsi="宋体"/>
          <w:color w:val="000000" w:themeColor="text1"/>
          <w:sz w:val="24"/>
          <w14:textFill>
            <w14:solidFill>
              <w14:schemeClr w14:val="tx1"/>
            </w14:solidFill>
          </w14:textFill>
        </w:rPr>
        <w:t>与素质学分对照表</w:t>
      </w:r>
    </w:p>
    <w:tbl>
      <w:tblPr>
        <w:tblStyle w:val="12"/>
        <w:tblW w:w="8647" w:type="dxa"/>
        <w:jc w:val="center"/>
        <w:tblInd w:w="0" w:type="dxa"/>
        <w:tblLayout w:type="fixed"/>
        <w:tblCellMar>
          <w:top w:w="0" w:type="dxa"/>
          <w:left w:w="108" w:type="dxa"/>
          <w:bottom w:w="0" w:type="dxa"/>
          <w:right w:w="108" w:type="dxa"/>
        </w:tblCellMar>
      </w:tblPr>
      <w:tblGrid>
        <w:gridCol w:w="709"/>
        <w:gridCol w:w="7938"/>
      </w:tblGrid>
      <w:tr>
        <w:tblPrEx>
          <w:tblLayout w:type="fixed"/>
          <w:tblCellMar>
            <w:top w:w="0" w:type="dxa"/>
            <w:left w:w="108" w:type="dxa"/>
            <w:bottom w:w="0" w:type="dxa"/>
            <w:right w:w="108" w:type="dxa"/>
          </w:tblCellMar>
        </w:tblPrEx>
        <w:trPr>
          <w:trHeight w:val="399" w:hRule="atLeast"/>
          <w:jc w:val="center"/>
        </w:trPr>
        <w:tc>
          <w:tcPr>
            <w:tcW w:w="709" w:type="dxa"/>
            <w:tcBorders>
              <w:top w:val="single" w:color="000000" w:sz="12"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学分</w:t>
            </w:r>
          </w:p>
          <w:p>
            <w:pPr>
              <w:shd w:val="solid" w:color="FFFFFF" w:fill="auto"/>
              <w:autoSpaceDN w:val="0"/>
              <w:spacing w:line="320" w:lineRule="exact"/>
              <w:ind w:left="-105" w:right="-105"/>
              <w:jc w:val="center"/>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体系</w:t>
            </w:r>
          </w:p>
        </w:tc>
        <w:tc>
          <w:tcPr>
            <w:tcW w:w="7938" w:type="dxa"/>
            <w:tcBorders>
              <w:top w:val="single" w:color="000000" w:sz="12" w:space="0"/>
              <w:left w:val="single" w:color="000000" w:sz="4" w:space="0"/>
              <w:bottom w:val="single" w:color="000000" w:sz="4" w:space="0"/>
              <w:right w:val="single" w:color="000000" w:sz="12"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修习内容</w:t>
            </w:r>
          </w:p>
        </w:tc>
      </w:tr>
      <w:tr>
        <w:tblPrEx>
          <w:tblLayout w:type="fixed"/>
          <w:tblCellMar>
            <w:top w:w="0" w:type="dxa"/>
            <w:left w:w="108" w:type="dxa"/>
            <w:bottom w:w="0" w:type="dxa"/>
            <w:right w:w="108" w:type="dxa"/>
          </w:tblCellMar>
        </w:tblPrEx>
        <w:trPr>
          <w:trHeight w:val="1206" w:hRule="atLeast"/>
          <w:jc w:val="center"/>
        </w:trPr>
        <w:tc>
          <w:tcPr>
            <w:tcW w:w="709"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思想</w:t>
            </w:r>
          </w:p>
          <w:p>
            <w:pPr>
              <w:shd w:val="solid" w:color="FFFFFF" w:fill="auto"/>
              <w:autoSpaceDN w:val="0"/>
              <w:spacing w:line="320" w:lineRule="exact"/>
              <w:ind w:left="-105" w:right="-105"/>
              <w:jc w:val="center"/>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道德</w:t>
            </w:r>
          </w:p>
          <w:p>
            <w:pPr>
              <w:shd w:val="solid" w:color="FFFFFF" w:fill="auto"/>
              <w:autoSpaceDN w:val="0"/>
              <w:spacing w:line="320" w:lineRule="exact"/>
              <w:ind w:left="-105" w:right="-105"/>
              <w:jc w:val="center"/>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学分</w:t>
            </w:r>
          </w:p>
        </w:tc>
        <w:tc>
          <w:tcPr>
            <w:tcW w:w="7938" w:type="dxa"/>
            <w:tcBorders>
              <w:top w:val="single" w:color="000000" w:sz="4" w:space="0"/>
              <w:left w:val="single" w:color="000000" w:sz="4" w:space="0"/>
              <w:right w:val="single" w:color="000000" w:sz="12" w:space="0"/>
            </w:tcBorders>
            <w:shd w:val="solid" w:color="FFFFFF" w:fill="auto"/>
            <w:tcMar>
              <w:top w:w="0" w:type="dxa"/>
              <w:left w:w="108" w:type="dxa"/>
              <w:bottom w:w="0" w:type="dxa"/>
              <w:right w:w="108" w:type="dxa"/>
            </w:tcMar>
            <w:vAlign w:val="center"/>
          </w:tcPr>
          <w:p>
            <w:pPr>
              <w:shd w:val="solid" w:color="FFFFFF" w:fill="auto"/>
              <w:autoSpaceDN w:val="0"/>
              <w:spacing w:line="320" w:lineRule="exact"/>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 xml:space="preserve">    学生通过参加各种思想教育活动和道德呈现获得思想道德学分。思想教育活动主要包括理论学习教育活动、以“爱国、成才、奉献”为主线的主题教育活动及突出时代主旋律，针对性、思想性强的特色团体活动。道德呈现主要是指见义勇为、拾金不昧等行为和被评为优秀党员、优秀团员、三好学生等称号等。</w:t>
            </w:r>
          </w:p>
        </w:tc>
      </w:tr>
      <w:tr>
        <w:tblPrEx>
          <w:tblLayout w:type="fixed"/>
          <w:tblCellMar>
            <w:top w:w="0" w:type="dxa"/>
            <w:left w:w="108" w:type="dxa"/>
            <w:bottom w:w="0" w:type="dxa"/>
            <w:right w:w="108" w:type="dxa"/>
          </w:tblCellMar>
        </w:tblPrEx>
        <w:trPr>
          <w:trHeight w:val="1340" w:hRule="atLeast"/>
          <w:jc w:val="center"/>
        </w:trPr>
        <w:tc>
          <w:tcPr>
            <w:tcW w:w="709"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社会</w:t>
            </w:r>
          </w:p>
          <w:p>
            <w:pPr>
              <w:shd w:val="solid" w:color="FFFFFF" w:fill="auto"/>
              <w:autoSpaceDN w:val="0"/>
              <w:spacing w:line="320" w:lineRule="exact"/>
              <w:ind w:left="-105" w:right="-105"/>
              <w:jc w:val="center"/>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服务</w:t>
            </w:r>
          </w:p>
          <w:p>
            <w:pPr>
              <w:shd w:val="solid" w:color="FFFFFF" w:fill="auto"/>
              <w:autoSpaceDN w:val="0"/>
              <w:spacing w:line="320" w:lineRule="exact"/>
              <w:ind w:left="-105" w:right="-105"/>
              <w:jc w:val="center"/>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学分</w:t>
            </w:r>
          </w:p>
        </w:tc>
        <w:tc>
          <w:tcPr>
            <w:tcW w:w="7938" w:type="dxa"/>
            <w:tcBorders>
              <w:top w:val="single" w:color="000000" w:sz="4" w:space="0"/>
              <w:left w:val="single" w:color="000000" w:sz="4" w:space="0"/>
              <w:right w:val="single" w:color="000000" w:sz="12" w:space="0"/>
            </w:tcBorders>
            <w:shd w:val="solid" w:color="FFFFFF" w:fill="auto"/>
            <w:tcMar>
              <w:top w:w="0" w:type="dxa"/>
              <w:left w:w="108" w:type="dxa"/>
              <w:bottom w:w="0" w:type="dxa"/>
              <w:right w:w="108" w:type="dxa"/>
            </w:tcMar>
            <w:vAlign w:val="center"/>
          </w:tcPr>
          <w:p>
            <w:pPr>
              <w:shd w:val="solid" w:color="FFFFFF" w:fill="auto"/>
              <w:autoSpaceDN w:val="0"/>
              <w:spacing w:line="320" w:lineRule="exact"/>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 xml:space="preserve">    学生通过参加学校组织的社会实践与志愿服务活动获得社会服务学分。社会实践与志愿服务活动包括大学生文化科技卫生“三下乡”、挂职锻炼、社区援助、法律援助、咨询服务、社会调查、勤工助学等社会实践活动和公益性劳动、义务支教、义务献血、赛会服务、学雷锋等校内外的志愿服务活动。</w:t>
            </w:r>
          </w:p>
        </w:tc>
      </w:tr>
      <w:tr>
        <w:tblPrEx>
          <w:tblLayout w:type="fixed"/>
          <w:tblCellMar>
            <w:top w:w="0" w:type="dxa"/>
            <w:left w:w="108" w:type="dxa"/>
            <w:bottom w:w="0" w:type="dxa"/>
            <w:right w:w="108" w:type="dxa"/>
          </w:tblCellMar>
        </w:tblPrEx>
        <w:trPr>
          <w:trHeight w:val="1408" w:hRule="atLeast"/>
          <w:jc w:val="center"/>
        </w:trPr>
        <w:tc>
          <w:tcPr>
            <w:tcW w:w="709"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创新</w:t>
            </w:r>
          </w:p>
          <w:p>
            <w:pPr>
              <w:shd w:val="solid" w:color="FFFFFF" w:fill="auto"/>
              <w:autoSpaceDN w:val="0"/>
              <w:spacing w:line="320" w:lineRule="exact"/>
              <w:ind w:left="-105" w:right="-105"/>
              <w:jc w:val="center"/>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创业</w:t>
            </w:r>
          </w:p>
          <w:p>
            <w:pPr>
              <w:shd w:val="solid" w:color="FFFFFF" w:fill="auto"/>
              <w:autoSpaceDN w:val="0"/>
              <w:spacing w:line="320" w:lineRule="exact"/>
              <w:ind w:left="-105" w:right="-105"/>
              <w:jc w:val="center"/>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学分</w:t>
            </w:r>
          </w:p>
        </w:tc>
        <w:tc>
          <w:tcPr>
            <w:tcW w:w="7938" w:type="dxa"/>
            <w:tcBorders>
              <w:top w:val="single" w:color="000000" w:sz="4" w:space="0"/>
              <w:left w:val="single" w:color="000000" w:sz="4" w:space="0"/>
              <w:right w:val="single" w:color="000000" w:sz="12" w:space="0"/>
            </w:tcBorders>
            <w:shd w:val="solid" w:color="FFFFFF" w:fill="auto"/>
            <w:tcMar>
              <w:top w:w="0" w:type="dxa"/>
              <w:left w:w="108" w:type="dxa"/>
              <w:bottom w:w="0" w:type="dxa"/>
              <w:right w:w="108" w:type="dxa"/>
            </w:tcMar>
            <w:vAlign w:val="center"/>
          </w:tcPr>
          <w:p>
            <w:pPr>
              <w:shd w:val="solid" w:color="FFFFFF" w:fill="auto"/>
              <w:autoSpaceDN w:val="0"/>
              <w:spacing w:line="320" w:lineRule="exact"/>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 xml:space="preserve">    学生通过参加科技学术与创新创业活动获得创新创业学分。科技学术与创新创业活动包括校内外有关的学术科技与创新创业讲座、报告等，学校承认的各项校内外科技学术与创新创业竞赛，主持或参加各类科研项目，撰写和公开发表学术论文，申报获得国家专利，创业实践，实现研究成果转让等活动。</w:t>
            </w:r>
          </w:p>
        </w:tc>
      </w:tr>
      <w:tr>
        <w:tblPrEx>
          <w:tblLayout w:type="fixed"/>
          <w:tblCellMar>
            <w:top w:w="0" w:type="dxa"/>
            <w:left w:w="108" w:type="dxa"/>
            <w:bottom w:w="0" w:type="dxa"/>
            <w:right w:w="108" w:type="dxa"/>
          </w:tblCellMar>
        </w:tblPrEx>
        <w:trPr>
          <w:trHeight w:val="315" w:hRule="atLeast"/>
          <w:jc w:val="center"/>
        </w:trPr>
        <w:tc>
          <w:tcPr>
            <w:tcW w:w="709"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文体</w:t>
            </w:r>
          </w:p>
          <w:p>
            <w:pPr>
              <w:shd w:val="solid" w:color="FFFFFF" w:fill="auto"/>
              <w:autoSpaceDN w:val="0"/>
              <w:spacing w:line="320" w:lineRule="exact"/>
              <w:ind w:left="-105" w:right="-105"/>
              <w:jc w:val="center"/>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活动</w:t>
            </w:r>
          </w:p>
          <w:p>
            <w:pPr>
              <w:shd w:val="solid" w:color="FFFFFF" w:fill="auto"/>
              <w:autoSpaceDN w:val="0"/>
              <w:spacing w:line="320" w:lineRule="exact"/>
              <w:ind w:left="-105" w:right="-105"/>
              <w:jc w:val="center"/>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学分</w:t>
            </w:r>
          </w:p>
        </w:tc>
        <w:tc>
          <w:tcPr>
            <w:tcW w:w="7938" w:type="dxa"/>
            <w:tcBorders>
              <w:top w:val="single" w:color="000000" w:sz="4" w:space="0"/>
              <w:left w:val="single" w:color="000000" w:sz="4" w:space="0"/>
              <w:bottom w:val="single" w:color="auto" w:sz="4" w:space="0"/>
              <w:right w:val="single" w:color="000000" w:sz="12" w:space="0"/>
            </w:tcBorders>
            <w:shd w:val="solid" w:color="FFFFFF" w:fill="auto"/>
            <w:tcMar>
              <w:top w:w="0" w:type="dxa"/>
              <w:left w:w="108" w:type="dxa"/>
              <w:bottom w:w="0" w:type="dxa"/>
              <w:right w:w="108" w:type="dxa"/>
            </w:tcMar>
            <w:vAlign w:val="center"/>
          </w:tcPr>
          <w:p>
            <w:pPr>
              <w:shd w:val="solid" w:color="FFFFFF" w:fill="auto"/>
              <w:autoSpaceDN w:val="0"/>
              <w:spacing w:line="320" w:lineRule="exact"/>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 xml:space="preserve">    学生通过参加学校组织的文化体育艺术和身心发展活动获得文化活动学分。文化体育艺术和身心发展活动包括学校承认的校内外各类文化艺术讲座、各种文艺演出、演讲赛、辩论赛、歌手大赛、主持人大赛、舞蹈大赛、阅读、田径比赛、球类比赛等各项文化艺术体育竞赛。</w:t>
            </w:r>
          </w:p>
        </w:tc>
      </w:tr>
      <w:tr>
        <w:tblPrEx>
          <w:tblLayout w:type="fixed"/>
          <w:tblCellMar>
            <w:top w:w="0" w:type="dxa"/>
            <w:left w:w="108" w:type="dxa"/>
            <w:bottom w:w="0" w:type="dxa"/>
            <w:right w:w="108" w:type="dxa"/>
          </w:tblCellMar>
        </w:tblPrEx>
        <w:trPr>
          <w:trHeight w:val="1071" w:hRule="atLeast"/>
          <w:jc w:val="center"/>
        </w:trPr>
        <w:tc>
          <w:tcPr>
            <w:tcW w:w="709"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团队</w:t>
            </w:r>
          </w:p>
          <w:p>
            <w:pPr>
              <w:shd w:val="solid" w:color="FFFFFF" w:fill="auto"/>
              <w:autoSpaceDN w:val="0"/>
              <w:spacing w:line="320" w:lineRule="exact"/>
              <w:ind w:left="-105" w:right="-105"/>
              <w:jc w:val="center"/>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意识</w:t>
            </w:r>
          </w:p>
          <w:p>
            <w:pPr>
              <w:shd w:val="solid" w:color="FFFFFF" w:fill="auto"/>
              <w:autoSpaceDN w:val="0"/>
              <w:spacing w:line="320" w:lineRule="exact"/>
              <w:ind w:left="-105" w:right="-105"/>
              <w:jc w:val="center"/>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学分</w:t>
            </w:r>
          </w:p>
        </w:tc>
        <w:tc>
          <w:tcPr>
            <w:tcW w:w="7938" w:type="dxa"/>
            <w:tcBorders>
              <w:top w:val="single" w:color="000000" w:sz="4" w:space="0"/>
              <w:left w:val="single" w:color="000000" w:sz="4" w:space="0"/>
              <w:bottom w:val="single" w:color="000000" w:sz="4" w:space="0"/>
              <w:right w:val="single" w:color="000000" w:sz="12" w:space="0"/>
            </w:tcBorders>
            <w:shd w:val="solid" w:color="FFFFFF" w:fill="auto"/>
            <w:tcMar>
              <w:top w:w="0" w:type="dxa"/>
              <w:left w:w="108" w:type="dxa"/>
              <w:bottom w:w="0" w:type="dxa"/>
              <w:right w:w="108" w:type="dxa"/>
            </w:tcMar>
            <w:vAlign w:val="center"/>
          </w:tcPr>
          <w:p>
            <w:pPr>
              <w:shd w:val="solid" w:color="FFFFFF" w:fill="auto"/>
              <w:autoSpaceDN w:val="0"/>
              <w:spacing w:line="320" w:lineRule="exact"/>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 xml:space="preserve">    学生通过从事团学工作、社团活动和文明创建评比获取团队意识学分。团学工作主要指学生在团委、学生会、院部、班级等组织中担任学生干部职务并能够按照岗位要求组织参与开展有关活动的情况。文明创建评比项目包括文明班级、文明寝室等评比活动，视评比获奖结果获得学分。</w:t>
            </w:r>
          </w:p>
        </w:tc>
      </w:tr>
      <w:tr>
        <w:tblPrEx>
          <w:tblLayout w:type="fixed"/>
          <w:tblCellMar>
            <w:top w:w="0" w:type="dxa"/>
            <w:left w:w="108" w:type="dxa"/>
            <w:bottom w:w="0" w:type="dxa"/>
            <w:right w:w="108" w:type="dxa"/>
          </w:tblCellMar>
        </w:tblPrEx>
        <w:trPr>
          <w:trHeight w:val="315" w:hRule="atLeast"/>
          <w:jc w:val="center"/>
        </w:trPr>
        <w:tc>
          <w:tcPr>
            <w:tcW w:w="709" w:type="dxa"/>
            <w:tcBorders>
              <w:top w:val="single" w:color="000000" w:sz="4" w:space="0"/>
              <w:left w:val="single" w:color="000000" w:sz="4" w:space="0"/>
              <w:bottom w:val="single" w:color="000000" w:sz="12" w:space="0"/>
              <w:right w:val="single" w:color="000000" w:sz="4"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职业</w:t>
            </w:r>
          </w:p>
          <w:p>
            <w:pPr>
              <w:shd w:val="solid" w:color="FFFFFF" w:fill="auto"/>
              <w:autoSpaceDN w:val="0"/>
              <w:spacing w:line="320" w:lineRule="exact"/>
              <w:ind w:left="-105" w:right="-105"/>
              <w:jc w:val="center"/>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素养</w:t>
            </w:r>
          </w:p>
          <w:p>
            <w:pPr>
              <w:shd w:val="solid" w:color="FFFFFF" w:fill="auto"/>
              <w:autoSpaceDN w:val="0"/>
              <w:spacing w:line="320" w:lineRule="exact"/>
              <w:ind w:left="-105" w:right="-105"/>
              <w:jc w:val="center"/>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学分</w:t>
            </w:r>
          </w:p>
        </w:tc>
        <w:tc>
          <w:tcPr>
            <w:tcW w:w="7938" w:type="dxa"/>
            <w:tcBorders>
              <w:top w:val="single" w:color="000000" w:sz="4" w:space="0"/>
              <w:left w:val="single" w:color="000000" w:sz="4" w:space="0"/>
              <w:bottom w:val="single" w:color="000000" w:sz="12" w:space="0"/>
              <w:right w:val="single" w:color="000000" w:sz="12" w:space="0"/>
            </w:tcBorders>
            <w:shd w:val="solid" w:color="FFFFFF" w:fill="auto"/>
            <w:tcMar>
              <w:top w:w="0" w:type="dxa"/>
              <w:left w:w="108" w:type="dxa"/>
              <w:bottom w:w="0" w:type="dxa"/>
              <w:right w:w="108" w:type="dxa"/>
            </w:tcMar>
            <w:vAlign w:val="center"/>
          </w:tcPr>
          <w:p>
            <w:pPr>
              <w:shd w:val="solid" w:color="FFFFFF" w:fill="auto"/>
              <w:autoSpaceDN w:val="0"/>
              <w:spacing w:line="320" w:lineRule="exact"/>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 xml:space="preserve">    学生通过参加职业技能培训、职业资格和技能等级考证、职业技能竞赛等活动获得职业素养学分。学生取得相关证书即获得学分。</w:t>
            </w:r>
          </w:p>
        </w:tc>
      </w:tr>
    </w:tbl>
    <w:p>
      <w:pPr>
        <w:spacing w:line="360" w:lineRule="auto"/>
        <w:ind w:firstLine="435"/>
        <w:rPr>
          <w:rFonts w:ascii="宋体" w:hAnsi="宋体" w:cs="黑体"/>
          <w:b/>
          <w:color w:val="000000" w:themeColor="text1"/>
          <w:sz w:val="24"/>
          <w:szCs w:val="24"/>
          <w14:textFill>
            <w14:solidFill>
              <w14:schemeClr w14:val="tx1"/>
            </w14:solidFill>
          </w14:textFill>
        </w:rPr>
      </w:pPr>
      <w:r>
        <w:rPr>
          <w:rFonts w:hint="eastAsia" w:ascii="宋体" w:hAnsi="宋体" w:cs="黑体"/>
          <w:b/>
          <w:color w:val="000000" w:themeColor="text1"/>
          <w:sz w:val="24"/>
          <w:szCs w:val="24"/>
          <w14:textFill>
            <w14:solidFill>
              <w14:schemeClr w14:val="tx1"/>
            </w14:solidFill>
          </w14:textFill>
        </w:rPr>
        <w:t>（四）</w:t>
      </w:r>
      <w:r>
        <w:rPr>
          <w:rFonts w:hint="eastAsia" w:ascii="宋体" w:hAnsi="宋体"/>
          <w:b/>
          <w:bCs/>
          <w:color w:val="000000" w:themeColor="text1"/>
          <w:kern w:val="0"/>
          <w:sz w:val="24"/>
          <w:szCs w:val="24"/>
          <w14:textFill>
            <w14:solidFill>
              <w14:schemeClr w14:val="tx1"/>
            </w14:solidFill>
          </w14:textFill>
        </w:rPr>
        <w:t>课程结构及学时、学分分配</w:t>
      </w:r>
    </w:p>
    <w:p>
      <w:pPr>
        <w:spacing w:line="600" w:lineRule="exact"/>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表8 课程结构及学时、学分分配一览表</w:t>
      </w:r>
    </w:p>
    <w:tbl>
      <w:tblPr>
        <w:tblStyle w:val="1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879"/>
        <w:gridCol w:w="1495"/>
        <w:gridCol w:w="1495"/>
        <w:gridCol w:w="1495"/>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3083" w:type="dxa"/>
            <w:gridSpan w:val="2"/>
            <w:vAlign w:val="center"/>
          </w:tcPr>
          <w:p>
            <w:pPr>
              <w:spacing w:line="320" w:lineRule="exact"/>
              <w:jc w:val="center"/>
              <w:rPr>
                <w:rFonts w:ascii="宋体" w:hAnsi="宋体"/>
                <w:b/>
                <w:bCs/>
                <w:color w:val="000000" w:themeColor="text1"/>
                <w:kern w:val="0"/>
                <w14:textFill>
                  <w14:solidFill>
                    <w14:schemeClr w14:val="tx1"/>
                  </w14:solidFill>
                </w14:textFill>
              </w:rPr>
            </w:pPr>
            <w:r>
              <w:rPr>
                <w:rFonts w:hint="eastAsia" w:ascii="宋体" w:hAnsi="宋体"/>
                <w:b/>
                <w:bCs/>
                <w:color w:val="000000" w:themeColor="text1"/>
                <w:kern w:val="0"/>
                <w14:textFill>
                  <w14:solidFill>
                    <w14:schemeClr w14:val="tx1"/>
                  </w14:solidFill>
                </w14:textFill>
              </w:rPr>
              <w:t>课程类别</w:t>
            </w:r>
          </w:p>
        </w:tc>
        <w:tc>
          <w:tcPr>
            <w:tcW w:w="1495" w:type="dxa"/>
            <w:vAlign w:val="center"/>
          </w:tcPr>
          <w:p>
            <w:pPr>
              <w:spacing w:line="320" w:lineRule="exact"/>
              <w:jc w:val="center"/>
              <w:rPr>
                <w:rFonts w:ascii="宋体" w:hAnsi="宋体"/>
                <w:b/>
                <w:bCs/>
                <w:color w:val="000000" w:themeColor="text1"/>
                <w:kern w:val="0"/>
                <w14:textFill>
                  <w14:solidFill>
                    <w14:schemeClr w14:val="tx1"/>
                  </w14:solidFill>
                </w14:textFill>
              </w:rPr>
            </w:pPr>
            <w:r>
              <w:rPr>
                <w:rFonts w:hint="eastAsia" w:ascii="宋体" w:hAnsi="宋体"/>
                <w:b/>
                <w:bCs/>
                <w:color w:val="000000" w:themeColor="text1"/>
                <w:kern w:val="0"/>
                <w14:textFill>
                  <w14:solidFill>
                    <w14:schemeClr w14:val="tx1"/>
                  </w14:solidFill>
                </w14:textFill>
              </w:rPr>
              <w:t>总学时</w:t>
            </w:r>
          </w:p>
        </w:tc>
        <w:tc>
          <w:tcPr>
            <w:tcW w:w="1495" w:type="dxa"/>
            <w:vAlign w:val="center"/>
          </w:tcPr>
          <w:p>
            <w:pPr>
              <w:spacing w:line="320" w:lineRule="exact"/>
              <w:jc w:val="center"/>
              <w:rPr>
                <w:rFonts w:ascii="宋体" w:hAnsi="宋体"/>
                <w:b/>
                <w:bCs/>
                <w:color w:val="000000" w:themeColor="text1"/>
                <w:kern w:val="0"/>
                <w14:textFill>
                  <w14:solidFill>
                    <w14:schemeClr w14:val="tx1"/>
                  </w14:solidFill>
                </w14:textFill>
              </w:rPr>
            </w:pPr>
            <w:r>
              <w:rPr>
                <w:rFonts w:hint="eastAsia" w:ascii="宋体" w:hAnsi="宋体"/>
                <w:b/>
                <w:bCs/>
                <w:color w:val="000000" w:themeColor="text1"/>
                <w:kern w:val="0"/>
                <w14:textFill>
                  <w14:solidFill>
                    <w14:schemeClr w14:val="tx1"/>
                  </w14:solidFill>
                </w14:textFill>
              </w:rPr>
              <w:t>理论学时</w:t>
            </w:r>
          </w:p>
        </w:tc>
        <w:tc>
          <w:tcPr>
            <w:tcW w:w="1495" w:type="dxa"/>
            <w:vAlign w:val="center"/>
          </w:tcPr>
          <w:p>
            <w:pPr>
              <w:spacing w:line="320" w:lineRule="exact"/>
              <w:jc w:val="center"/>
              <w:rPr>
                <w:rFonts w:ascii="宋体" w:hAnsi="宋体"/>
                <w:b/>
                <w:bCs/>
                <w:color w:val="000000" w:themeColor="text1"/>
                <w:kern w:val="0"/>
                <w14:textFill>
                  <w14:solidFill>
                    <w14:schemeClr w14:val="tx1"/>
                  </w14:solidFill>
                </w14:textFill>
              </w:rPr>
            </w:pPr>
            <w:r>
              <w:rPr>
                <w:rFonts w:hint="eastAsia" w:ascii="宋体" w:hAnsi="宋体"/>
                <w:b/>
                <w:bCs/>
                <w:color w:val="000000" w:themeColor="text1"/>
                <w:kern w:val="0"/>
                <w14:textFill>
                  <w14:solidFill>
                    <w14:schemeClr w14:val="tx1"/>
                  </w14:solidFill>
                </w14:textFill>
              </w:rPr>
              <w:t>实践学时</w:t>
            </w:r>
          </w:p>
        </w:tc>
        <w:tc>
          <w:tcPr>
            <w:tcW w:w="1493" w:type="dxa"/>
            <w:vAlign w:val="center"/>
          </w:tcPr>
          <w:p>
            <w:pPr>
              <w:spacing w:line="320" w:lineRule="exact"/>
              <w:jc w:val="center"/>
              <w:rPr>
                <w:rFonts w:ascii="宋体" w:hAnsi="宋体"/>
                <w:b/>
                <w:bCs/>
                <w:color w:val="000000" w:themeColor="text1"/>
                <w:kern w:val="0"/>
                <w14:textFill>
                  <w14:solidFill>
                    <w14:schemeClr w14:val="tx1"/>
                  </w14:solidFill>
                </w14:textFill>
              </w:rPr>
            </w:pPr>
            <w:r>
              <w:rPr>
                <w:rFonts w:hint="eastAsia" w:ascii="宋体" w:hAnsi="宋体"/>
                <w:b/>
                <w:bCs/>
                <w:color w:val="000000" w:themeColor="text1"/>
                <w:kern w:val="0"/>
                <w14:textFill>
                  <w14:solidFill>
                    <w14:schemeClr w14:val="tx1"/>
                  </w14:solidFill>
                </w14:textFill>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04" w:type="dxa"/>
            <w:vMerge w:val="restart"/>
            <w:vAlign w:val="center"/>
          </w:tcPr>
          <w:p>
            <w:pPr>
              <w:spacing w:line="32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公共素质基础课程</w:t>
            </w:r>
          </w:p>
        </w:tc>
        <w:tc>
          <w:tcPr>
            <w:tcW w:w="1879" w:type="dxa"/>
            <w:vAlign w:val="center"/>
          </w:tcPr>
          <w:p>
            <w:pPr>
              <w:spacing w:line="32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公共必修课</w:t>
            </w:r>
          </w:p>
        </w:tc>
        <w:tc>
          <w:tcPr>
            <w:tcW w:w="1495" w:type="dxa"/>
            <w:vAlign w:val="center"/>
          </w:tcPr>
          <w:p>
            <w:pPr>
              <w:spacing w:line="32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7</w:t>
            </w:r>
            <w:r>
              <w:rPr>
                <w:rFonts w:ascii="宋体" w:hAnsi="宋体"/>
                <w:color w:val="000000" w:themeColor="text1"/>
                <w:kern w:val="0"/>
                <w14:textFill>
                  <w14:solidFill>
                    <w14:schemeClr w14:val="tx1"/>
                  </w14:solidFill>
                </w14:textFill>
              </w:rPr>
              <w:t>22</w:t>
            </w:r>
          </w:p>
        </w:tc>
        <w:tc>
          <w:tcPr>
            <w:tcW w:w="1495" w:type="dxa"/>
            <w:vAlign w:val="center"/>
          </w:tcPr>
          <w:p>
            <w:pPr>
              <w:spacing w:line="32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394</w:t>
            </w:r>
          </w:p>
        </w:tc>
        <w:tc>
          <w:tcPr>
            <w:tcW w:w="1495" w:type="dxa"/>
            <w:vAlign w:val="center"/>
          </w:tcPr>
          <w:p>
            <w:pPr>
              <w:spacing w:line="32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328</w:t>
            </w:r>
          </w:p>
        </w:tc>
        <w:tc>
          <w:tcPr>
            <w:tcW w:w="1493" w:type="dxa"/>
            <w:vAlign w:val="center"/>
          </w:tcPr>
          <w:p>
            <w:pPr>
              <w:spacing w:line="32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w:t>
            </w:r>
            <w:r>
              <w:rPr>
                <w:rFonts w:ascii="宋体" w:hAnsi="宋体"/>
                <w:color w:val="000000" w:themeColor="text1"/>
                <w:kern w:val="0"/>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04" w:type="dxa"/>
            <w:vMerge w:val="continue"/>
            <w:vAlign w:val="center"/>
          </w:tcPr>
          <w:p>
            <w:pPr>
              <w:spacing w:line="320" w:lineRule="exact"/>
              <w:jc w:val="center"/>
              <w:rPr>
                <w:rFonts w:ascii="宋体" w:hAnsi="宋体"/>
                <w:color w:val="000000" w:themeColor="text1"/>
                <w:kern w:val="0"/>
                <w14:textFill>
                  <w14:solidFill>
                    <w14:schemeClr w14:val="tx1"/>
                  </w14:solidFill>
                </w14:textFill>
              </w:rPr>
            </w:pPr>
          </w:p>
        </w:tc>
        <w:tc>
          <w:tcPr>
            <w:tcW w:w="1879" w:type="dxa"/>
            <w:vAlign w:val="center"/>
          </w:tcPr>
          <w:p>
            <w:pPr>
              <w:spacing w:line="32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公共选修课</w:t>
            </w:r>
          </w:p>
        </w:tc>
        <w:tc>
          <w:tcPr>
            <w:tcW w:w="1495" w:type="dxa"/>
            <w:vAlign w:val="center"/>
          </w:tcPr>
          <w:p>
            <w:pPr>
              <w:spacing w:line="32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144</w:t>
            </w:r>
          </w:p>
        </w:tc>
        <w:tc>
          <w:tcPr>
            <w:tcW w:w="1495" w:type="dxa"/>
            <w:vAlign w:val="center"/>
          </w:tcPr>
          <w:p>
            <w:pPr>
              <w:spacing w:line="32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144</w:t>
            </w:r>
          </w:p>
        </w:tc>
        <w:tc>
          <w:tcPr>
            <w:tcW w:w="1495" w:type="dxa"/>
            <w:vAlign w:val="center"/>
          </w:tcPr>
          <w:p>
            <w:pPr>
              <w:spacing w:line="320" w:lineRule="exact"/>
              <w:jc w:val="center"/>
              <w:rPr>
                <w:rFonts w:ascii="宋体" w:hAnsi="宋体"/>
                <w:color w:val="000000" w:themeColor="text1"/>
                <w:kern w:val="0"/>
                <w14:textFill>
                  <w14:solidFill>
                    <w14:schemeClr w14:val="tx1"/>
                  </w14:solidFill>
                </w14:textFill>
              </w:rPr>
            </w:pPr>
          </w:p>
        </w:tc>
        <w:tc>
          <w:tcPr>
            <w:tcW w:w="1493" w:type="dxa"/>
            <w:vAlign w:val="center"/>
          </w:tcPr>
          <w:p>
            <w:pPr>
              <w:spacing w:line="32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04" w:type="dxa"/>
            <w:vMerge w:val="restart"/>
            <w:vAlign w:val="center"/>
          </w:tcPr>
          <w:p>
            <w:pPr>
              <w:spacing w:line="32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职业能力课程</w:t>
            </w:r>
          </w:p>
        </w:tc>
        <w:tc>
          <w:tcPr>
            <w:tcW w:w="1879" w:type="dxa"/>
            <w:vAlign w:val="center"/>
          </w:tcPr>
          <w:p>
            <w:pPr>
              <w:spacing w:line="32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专业（群）平台课</w:t>
            </w:r>
          </w:p>
        </w:tc>
        <w:tc>
          <w:tcPr>
            <w:tcW w:w="1495" w:type="dxa"/>
            <w:vAlign w:val="center"/>
          </w:tcPr>
          <w:p>
            <w:pPr>
              <w:spacing w:line="32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554</w:t>
            </w:r>
          </w:p>
        </w:tc>
        <w:tc>
          <w:tcPr>
            <w:tcW w:w="1495" w:type="dxa"/>
            <w:vAlign w:val="center"/>
          </w:tcPr>
          <w:p>
            <w:pPr>
              <w:spacing w:line="32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252</w:t>
            </w:r>
          </w:p>
        </w:tc>
        <w:tc>
          <w:tcPr>
            <w:tcW w:w="1495" w:type="dxa"/>
            <w:vAlign w:val="center"/>
          </w:tcPr>
          <w:p>
            <w:pPr>
              <w:spacing w:line="32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302</w:t>
            </w:r>
          </w:p>
        </w:tc>
        <w:tc>
          <w:tcPr>
            <w:tcW w:w="1493" w:type="dxa"/>
            <w:vAlign w:val="center"/>
          </w:tcPr>
          <w:p>
            <w:pPr>
              <w:spacing w:line="32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04" w:type="dxa"/>
            <w:vMerge w:val="continue"/>
            <w:vAlign w:val="center"/>
          </w:tcPr>
          <w:p>
            <w:pPr>
              <w:spacing w:line="320" w:lineRule="exact"/>
              <w:jc w:val="center"/>
              <w:rPr>
                <w:rFonts w:ascii="宋体" w:hAnsi="宋体"/>
                <w:color w:val="000000" w:themeColor="text1"/>
                <w:kern w:val="0"/>
                <w14:textFill>
                  <w14:solidFill>
                    <w14:schemeClr w14:val="tx1"/>
                  </w14:solidFill>
                </w14:textFill>
              </w:rPr>
            </w:pPr>
          </w:p>
        </w:tc>
        <w:tc>
          <w:tcPr>
            <w:tcW w:w="1879" w:type="dxa"/>
            <w:vAlign w:val="center"/>
          </w:tcPr>
          <w:p>
            <w:pPr>
              <w:spacing w:line="32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专业</w:t>
            </w:r>
          </w:p>
          <w:p>
            <w:pPr>
              <w:spacing w:line="32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必修课程</w:t>
            </w:r>
          </w:p>
        </w:tc>
        <w:tc>
          <w:tcPr>
            <w:tcW w:w="1495" w:type="dxa"/>
            <w:vAlign w:val="center"/>
          </w:tcPr>
          <w:p>
            <w:pPr>
              <w:spacing w:line="32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1108</w:t>
            </w:r>
          </w:p>
        </w:tc>
        <w:tc>
          <w:tcPr>
            <w:tcW w:w="1495" w:type="dxa"/>
            <w:vAlign w:val="center"/>
          </w:tcPr>
          <w:p>
            <w:pPr>
              <w:spacing w:line="32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302</w:t>
            </w:r>
          </w:p>
        </w:tc>
        <w:tc>
          <w:tcPr>
            <w:tcW w:w="1495" w:type="dxa"/>
            <w:vAlign w:val="center"/>
          </w:tcPr>
          <w:p>
            <w:pPr>
              <w:spacing w:line="32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806</w:t>
            </w:r>
          </w:p>
        </w:tc>
        <w:tc>
          <w:tcPr>
            <w:tcW w:w="1493" w:type="dxa"/>
            <w:vAlign w:val="center"/>
          </w:tcPr>
          <w:p>
            <w:pPr>
              <w:spacing w:line="32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04" w:type="dxa"/>
            <w:vAlign w:val="center"/>
          </w:tcPr>
          <w:p>
            <w:pPr>
              <w:spacing w:line="32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职业</w:t>
            </w:r>
          </w:p>
          <w:p>
            <w:pPr>
              <w:spacing w:line="32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拓展课程</w:t>
            </w:r>
          </w:p>
        </w:tc>
        <w:tc>
          <w:tcPr>
            <w:tcW w:w="1879" w:type="dxa"/>
            <w:vAlign w:val="center"/>
          </w:tcPr>
          <w:p>
            <w:pPr>
              <w:spacing w:line="32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专业</w:t>
            </w:r>
          </w:p>
          <w:p>
            <w:pPr>
              <w:spacing w:line="32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选修课</w:t>
            </w:r>
          </w:p>
        </w:tc>
        <w:tc>
          <w:tcPr>
            <w:tcW w:w="1495" w:type="dxa"/>
            <w:vAlign w:val="center"/>
          </w:tcPr>
          <w:p>
            <w:pPr>
              <w:spacing w:line="32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72</w:t>
            </w:r>
          </w:p>
        </w:tc>
        <w:tc>
          <w:tcPr>
            <w:tcW w:w="1495" w:type="dxa"/>
            <w:vAlign w:val="center"/>
          </w:tcPr>
          <w:p>
            <w:pPr>
              <w:spacing w:line="32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w:t>
            </w:r>
            <w:r>
              <w:rPr>
                <w:rFonts w:ascii="宋体" w:hAnsi="宋体"/>
                <w:color w:val="000000" w:themeColor="text1"/>
                <w:kern w:val="0"/>
                <w14:textFill>
                  <w14:solidFill>
                    <w14:schemeClr w14:val="tx1"/>
                  </w14:solidFill>
                </w14:textFill>
              </w:rPr>
              <w:t>6</w:t>
            </w:r>
          </w:p>
        </w:tc>
        <w:tc>
          <w:tcPr>
            <w:tcW w:w="1495" w:type="dxa"/>
            <w:vAlign w:val="center"/>
          </w:tcPr>
          <w:p>
            <w:pPr>
              <w:spacing w:line="32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36</w:t>
            </w:r>
          </w:p>
        </w:tc>
        <w:tc>
          <w:tcPr>
            <w:tcW w:w="1493" w:type="dxa"/>
            <w:vAlign w:val="center"/>
          </w:tcPr>
          <w:p>
            <w:pPr>
              <w:spacing w:line="32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3" w:type="dxa"/>
            <w:gridSpan w:val="2"/>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合计</w:t>
            </w:r>
          </w:p>
        </w:tc>
        <w:tc>
          <w:tcPr>
            <w:tcW w:w="1495" w:type="dxa"/>
            <w:vAlign w:val="center"/>
          </w:tcPr>
          <w:p>
            <w:pPr>
              <w:spacing w:line="32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2600</w:t>
            </w:r>
          </w:p>
        </w:tc>
        <w:tc>
          <w:tcPr>
            <w:tcW w:w="1495" w:type="dxa"/>
            <w:vAlign w:val="center"/>
          </w:tcPr>
          <w:p>
            <w:pPr>
              <w:spacing w:line="32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1128</w:t>
            </w:r>
          </w:p>
        </w:tc>
        <w:tc>
          <w:tcPr>
            <w:tcW w:w="1495" w:type="dxa"/>
            <w:vAlign w:val="center"/>
          </w:tcPr>
          <w:p>
            <w:pPr>
              <w:spacing w:line="32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1472</w:t>
            </w:r>
          </w:p>
        </w:tc>
        <w:tc>
          <w:tcPr>
            <w:tcW w:w="1493" w:type="dxa"/>
            <w:vAlign w:val="center"/>
          </w:tcPr>
          <w:p>
            <w:pPr>
              <w:spacing w:line="32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w:t>
            </w:r>
            <w:r>
              <w:rPr>
                <w:rFonts w:ascii="宋体" w:hAnsi="宋体"/>
                <w:color w:val="000000" w:themeColor="text1"/>
                <w:kern w:val="0"/>
                <w14:textFill>
                  <w14:solidFill>
                    <w14:schemeClr w14:val="tx1"/>
                  </w14:solidFill>
                </w14:textFill>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3" w:type="dxa"/>
            <w:gridSpan w:val="2"/>
            <w:vAlign w:val="center"/>
          </w:tcPr>
          <w:p>
            <w:pPr>
              <w:spacing w:line="32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理论学时占比</w:t>
            </w:r>
          </w:p>
        </w:tc>
        <w:tc>
          <w:tcPr>
            <w:tcW w:w="1495" w:type="dxa"/>
            <w:vAlign w:val="center"/>
          </w:tcPr>
          <w:p>
            <w:pPr>
              <w:spacing w:line="32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4</w:t>
            </w:r>
            <w:r>
              <w:rPr>
                <w:rFonts w:ascii="宋体" w:hAnsi="宋体"/>
                <w:color w:val="000000" w:themeColor="text1"/>
                <w:kern w:val="0"/>
                <w14:textFill>
                  <w14:solidFill>
                    <w14:schemeClr w14:val="tx1"/>
                  </w14:solidFill>
                </w14:textFill>
              </w:rPr>
              <w:t>3.4</w:t>
            </w:r>
            <w:r>
              <w:rPr>
                <w:rFonts w:hint="eastAsia" w:ascii="宋体" w:hAnsi="宋体"/>
                <w:color w:val="000000" w:themeColor="text1"/>
                <w:kern w:val="0"/>
                <w14:textFill>
                  <w14:solidFill>
                    <w14:schemeClr w14:val="tx1"/>
                  </w14:solidFill>
                </w14:textFill>
              </w:rPr>
              <w:t>%</w:t>
            </w:r>
          </w:p>
        </w:tc>
        <w:tc>
          <w:tcPr>
            <w:tcW w:w="2990" w:type="dxa"/>
            <w:gridSpan w:val="2"/>
            <w:vAlign w:val="center"/>
          </w:tcPr>
          <w:p>
            <w:pPr>
              <w:spacing w:line="32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实践学时占比</w:t>
            </w:r>
          </w:p>
        </w:tc>
        <w:tc>
          <w:tcPr>
            <w:tcW w:w="1493" w:type="dxa"/>
            <w:vAlign w:val="center"/>
          </w:tcPr>
          <w:p>
            <w:pPr>
              <w:spacing w:line="32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5</w:t>
            </w:r>
            <w:r>
              <w:rPr>
                <w:rFonts w:ascii="宋体" w:hAnsi="宋体"/>
                <w:color w:val="000000" w:themeColor="text1"/>
                <w:kern w:val="0"/>
                <w14:textFill>
                  <w14:solidFill>
                    <w14:schemeClr w14:val="tx1"/>
                  </w14:solidFill>
                </w14:textFill>
              </w:rPr>
              <w:t>6.6</w:t>
            </w:r>
            <w:r>
              <w:rPr>
                <w:rFonts w:hint="eastAsia" w:ascii="宋体" w:hAnsi="宋体"/>
                <w:color w:val="000000" w:themeColor="text1"/>
                <w:kern w:val="0"/>
                <w14:textFill>
                  <w14:solidFill>
                    <w14:schemeClr w14:val="tx1"/>
                  </w14:solidFill>
                </w14:textFill>
              </w:rPr>
              <w:t>%</w:t>
            </w:r>
          </w:p>
        </w:tc>
      </w:tr>
    </w:tbl>
    <w:p>
      <w:pPr>
        <w:pStyle w:val="8"/>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十、实施保障</w:t>
      </w:r>
    </w:p>
    <w:p>
      <w:pPr>
        <w:spacing w:line="480" w:lineRule="exact"/>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(一)师资队伍</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专任专业教师与在籍学生之比为1：18；研究生学历（或硕士以上学位）82%，高级职称46%；获得与本专业相关的高级工职业资格95%，技师以上职业资格或非教师系列专业技术中级以上职称95%以上。每年25%以上专任专业教师参加省、市级以上培训、进修。</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专业负责人，副教授，从事本专业教学17年，熟悉行业产业和本专业发展现状与趋势，主持过省级以上课题研究，有多项教研或科研成果；参加过国际和国内各项职业教育教学方法论的培训，具有较强的开发专业课程的能力。</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3、兼职教师占专业教师比例为33%。</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（二）对专业带头人、骨干教师、企业兼职教师的基本要求</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1、专任专业教师的基本要求</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骨干教师应掌握工业机器人技术应用生产项目的技术设计、组织管理、实施、质量监控等工作流程；协助专业带头人制定专业标准、参与课程体系改革；主持或参与专业核心技能课程建设。</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（1）具有良好的思想政治素质和职业道德，具备认真履行教师岗位职责的能力和水平，遵守教师职业道德规范。</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（2）具有自动化类专业本科以上及以上学历，具备理实一体化和信息化教学的基本能力和继续学习能力。</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（3）青年教师应经过教师岗前培训，并在三年内取得与本专业相关的高级职业资格或中级技术职称；每两年到企业实践不少于2个月。 </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（4）专任专业教师参加教育部培训基地组织的基于工作过程的项目课程开发培训，参与专业核心课程的开发工作。</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（5）专任专业教师参加教师讲课比赛，提高教学水平。</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（6）专任专业教师协助专业带头人参与专业建设与核心课程建设，编制教学文件。</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2、兼职教师的基本要求</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（3）对企业兼职教师的基本要求</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依据专业教学的实际需要，采用现场讲课、现场答辩、实际操作的方式，对企业推荐、计划聘用的教师进行考核。考核合格后才能上岗从事教学工作。</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（1）是工程师、技师职称的技术人员，或是在本专业领域享有较高声誉、丰富实践经验和特殊技能的行业企业技术专家、能工巧匠。</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（2）需经学校组织的教学方法培训，每学期承担不少于30学时教学任务。</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3、对专业带头人的基本要求</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专业带头人应精通工业机器人技术专业相关理论和知识，了解国内外工业机器人技术发展动态，掌握国内同类专业的建设和发展状况，有能力组织、带领专业教学团队开展教学改革和生产科研。</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（1）组织专业带头人参加教育部培训基地组织的基于工作过程的项目课程开发培训，了解高职教育课程开发的现状与发展前景，更好地指导专业课程改革。</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（2）组织专业带头人参加高职工业机器人技术专业指导委员会研讨会，了解国内外工业机器人技术的发展动态，跟踪工业机器人应用的前沿技术。</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利用假期到相关企业进行专业调研，了解生产一线的新技术、新设备应用情况；回访用人单位和毕业生，征求他们对专业教学的意见和建议，以便更好地指导专业建设，更新教学内容，提高毕业生的工作适应能力。</w:t>
      </w:r>
    </w:p>
    <w:p>
      <w:pPr>
        <w:spacing w:line="480" w:lineRule="exact"/>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（二）教学设施</w:t>
      </w:r>
    </w:p>
    <w:p>
      <w:pPr>
        <w:spacing w:line="360" w:lineRule="auto"/>
        <w:ind w:firstLine="435"/>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对教室，校内、校外实习实训基地等提出有关要求。</w:t>
      </w:r>
    </w:p>
    <w:p>
      <w:pPr>
        <w:spacing w:line="360" w:lineRule="auto"/>
        <w:ind w:firstLine="435"/>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校内实践教学场地与功能介绍表</w:t>
      </w:r>
    </w:p>
    <w:tbl>
      <w:tblPr>
        <w:tblStyle w:val="12"/>
        <w:tblW w:w="88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77"/>
        <w:gridCol w:w="3786"/>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2577"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实验室、实训基地（中心）的名称</w:t>
            </w:r>
          </w:p>
        </w:tc>
        <w:tc>
          <w:tcPr>
            <w:tcW w:w="3786"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完成的实践教学内容</w:t>
            </w:r>
          </w:p>
        </w:tc>
        <w:tc>
          <w:tcPr>
            <w:tcW w:w="1573"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2577"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钳工实训室</w:t>
            </w:r>
          </w:p>
        </w:tc>
        <w:tc>
          <w:tcPr>
            <w:tcW w:w="3786"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钳加工设备的操作；常用工具、量具、刀具的使用；钳加工基本技能训练</w:t>
            </w:r>
          </w:p>
        </w:tc>
        <w:tc>
          <w:tcPr>
            <w:tcW w:w="1573" w:type="dxa"/>
            <w:vAlign w:val="center"/>
          </w:tcPr>
          <w:p>
            <w:pPr>
              <w:spacing w:line="32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2577"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机械加工实训室</w:t>
            </w:r>
          </w:p>
        </w:tc>
        <w:tc>
          <w:tcPr>
            <w:tcW w:w="3786"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典型机械加工设备的认知；机械加工设备的操作；典型机械零件的加工；常用的工具、量具、刀具、夹具的使用；在线监测技术训练</w:t>
            </w:r>
          </w:p>
        </w:tc>
        <w:tc>
          <w:tcPr>
            <w:tcW w:w="1573" w:type="dxa"/>
            <w:vAlign w:val="center"/>
          </w:tcPr>
          <w:p>
            <w:pPr>
              <w:spacing w:line="32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2577"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电工电子实验室</w:t>
            </w:r>
          </w:p>
        </w:tc>
        <w:tc>
          <w:tcPr>
            <w:tcW w:w="3786"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电工电子仪表的使用；电工电子元件的认知；电工电子基础技能训练</w:t>
            </w:r>
          </w:p>
        </w:tc>
        <w:tc>
          <w:tcPr>
            <w:tcW w:w="1573" w:type="dxa"/>
            <w:vAlign w:val="center"/>
          </w:tcPr>
          <w:p>
            <w:pPr>
              <w:spacing w:line="32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2577"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机械测绘实训室</w:t>
            </w:r>
          </w:p>
        </w:tc>
        <w:tc>
          <w:tcPr>
            <w:tcW w:w="3786"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通用机电产品结构的认知；零件的测量技术；算机绘图技能训练</w:t>
            </w:r>
          </w:p>
        </w:tc>
        <w:tc>
          <w:tcPr>
            <w:tcW w:w="1573" w:type="dxa"/>
            <w:vAlign w:val="center"/>
          </w:tcPr>
          <w:p>
            <w:pPr>
              <w:spacing w:line="32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2577"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液压与气动实训室</w:t>
            </w:r>
          </w:p>
        </w:tc>
        <w:tc>
          <w:tcPr>
            <w:tcW w:w="3786"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液压和气动元件的认知；液压和气动系统的安装、调试、维护及故障排除</w:t>
            </w:r>
          </w:p>
        </w:tc>
        <w:tc>
          <w:tcPr>
            <w:tcW w:w="1573" w:type="dxa"/>
            <w:vAlign w:val="center"/>
          </w:tcPr>
          <w:p>
            <w:pPr>
              <w:spacing w:line="32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w:t>
            </w:r>
          </w:p>
        </w:tc>
        <w:tc>
          <w:tcPr>
            <w:tcW w:w="2577"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机械拆装实训室</w:t>
            </w:r>
          </w:p>
        </w:tc>
        <w:tc>
          <w:tcPr>
            <w:tcW w:w="3786"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典型机械零部件的认知；常用机械传动机构的认知；机械拆装工具的使用；机械拆装技能训练</w:t>
            </w:r>
          </w:p>
        </w:tc>
        <w:tc>
          <w:tcPr>
            <w:tcW w:w="1573" w:type="dxa"/>
            <w:vAlign w:val="center"/>
          </w:tcPr>
          <w:p>
            <w:pPr>
              <w:spacing w:line="32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p>
        </w:tc>
        <w:tc>
          <w:tcPr>
            <w:tcW w:w="2577"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传感检测实训室</w:t>
            </w:r>
          </w:p>
        </w:tc>
        <w:tc>
          <w:tcPr>
            <w:tcW w:w="3786"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常用传感器的认知；自动检测技术认知；常用传感器的使用和装调</w:t>
            </w:r>
          </w:p>
        </w:tc>
        <w:tc>
          <w:tcPr>
            <w:tcW w:w="1573" w:type="dxa"/>
            <w:vAlign w:val="center"/>
          </w:tcPr>
          <w:p>
            <w:pPr>
              <w:spacing w:line="32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w:t>
            </w:r>
          </w:p>
        </w:tc>
        <w:tc>
          <w:tcPr>
            <w:tcW w:w="2577" w:type="dxa"/>
            <w:vAlign w:val="center"/>
          </w:tcPr>
          <w:p>
            <w:pPr>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电气CAD或机械CAD/CAM实训室</w:t>
            </w:r>
          </w:p>
        </w:tc>
        <w:tc>
          <w:tcPr>
            <w:tcW w:w="3786" w:type="dxa"/>
            <w:vAlign w:val="center"/>
          </w:tcPr>
          <w:p>
            <w:pPr>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典型机械CAD/CAM技术训练和电气CADD技术训练</w:t>
            </w:r>
          </w:p>
        </w:tc>
        <w:tc>
          <w:tcPr>
            <w:tcW w:w="1573" w:type="dxa"/>
            <w:vAlign w:val="center"/>
          </w:tcPr>
          <w:p>
            <w:pPr>
              <w:spacing w:line="32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w:t>
            </w:r>
          </w:p>
        </w:tc>
        <w:tc>
          <w:tcPr>
            <w:tcW w:w="2577"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电机控制与调速控制实训室</w:t>
            </w:r>
          </w:p>
        </w:tc>
        <w:tc>
          <w:tcPr>
            <w:tcW w:w="3786"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常用电机认知；通用变频器的使用；电气控制和调速技术训练</w:t>
            </w:r>
          </w:p>
        </w:tc>
        <w:tc>
          <w:tcPr>
            <w:tcW w:w="1573" w:type="dxa"/>
            <w:vAlign w:val="center"/>
          </w:tcPr>
          <w:p>
            <w:pPr>
              <w:spacing w:line="32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w:t>
            </w:r>
          </w:p>
        </w:tc>
        <w:tc>
          <w:tcPr>
            <w:tcW w:w="2577"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PLC编程实训室</w:t>
            </w:r>
          </w:p>
        </w:tc>
        <w:tc>
          <w:tcPr>
            <w:tcW w:w="3786"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可编程控制器的认识；可编程控制器编程软件应用及编程技术训练，PLC控制系统的电气安装、调试技术训练</w:t>
            </w:r>
          </w:p>
        </w:tc>
        <w:tc>
          <w:tcPr>
            <w:tcW w:w="1573" w:type="dxa"/>
            <w:vAlign w:val="center"/>
          </w:tcPr>
          <w:p>
            <w:pPr>
              <w:spacing w:line="32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w:t>
            </w:r>
          </w:p>
        </w:tc>
        <w:tc>
          <w:tcPr>
            <w:tcW w:w="2577"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电工技术实训室</w:t>
            </w:r>
          </w:p>
        </w:tc>
        <w:tc>
          <w:tcPr>
            <w:tcW w:w="3786"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安全用电技术训练；常用电工仪表的选用；电工工具的使用；低压电气的认知；电气控制线路的安装、调试；电气控制系统的故障分析；电工技能训练</w:t>
            </w:r>
          </w:p>
        </w:tc>
        <w:tc>
          <w:tcPr>
            <w:tcW w:w="1573" w:type="dxa"/>
            <w:vAlign w:val="center"/>
          </w:tcPr>
          <w:p>
            <w:pPr>
              <w:spacing w:line="32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w:t>
            </w:r>
          </w:p>
        </w:tc>
        <w:tc>
          <w:tcPr>
            <w:tcW w:w="2577"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电子技术实训室</w:t>
            </w:r>
          </w:p>
        </w:tc>
        <w:tc>
          <w:tcPr>
            <w:tcW w:w="3786"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电子仪表的使用；焊接技术训练；电子产品的制作</w:t>
            </w:r>
          </w:p>
        </w:tc>
        <w:tc>
          <w:tcPr>
            <w:tcW w:w="1573" w:type="dxa"/>
            <w:vAlign w:val="center"/>
          </w:tcPr>
          <w:p>
            <w:pPr>
              <w:spacing w:line="32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w:t>
            </w:r>
          </w:p>
        </w:tc>
        <w:tc>
          <w:tcPr>
            <w:tcW w:w="2577" w:type="dxa"/>
            <w:vAlign w:val="center"/>
          </w:tcPr>
          <w:p>
            <w:pPr>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单片机实验（实训）室</w:t>
            </w:r>
          </w:p>
        </w:tc>
        <w:tc>
          <w:tcPr>
            <w:tcW w:w="3786" w:type="dxa"/>
            <w:vAlign w:val="center"/>
          </w:tcPr>
          <w:p>
            <w:pPr>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单片机的认知；单片机的编程及软件使用；单片机控制系统的装调技术训练</w:t>
            </w:r>
          </w:p>
        </w:tc>
        <w:tc>
          <w:tcPr>
            <w:tcW w:w="1573" w:type="dxa"/>
            <w:vAlign w:val="center"/>
          </w:tcPr>
          <w:p>
            <w:pPr>
              <w:spacing w:line="32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w:t>
            </w:r>
          </w:p>
        </w:tc>
        <w:tc>
          <w:tcPr>
            <w:tcW w:w="2577"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机电设备装调综合实训室</w:t>
            </w:r>
          </w:p>
        </w:tc>
        <w:tc>
          <w:tcPr>
            <w:tcW w:w="3786" w:type="dxa"/>
            <w:vAlign w:val="center"/>
          </w:tcPr>
          <w:p>
            <w:pPr>
              <w:widowControl/>
              <w:snapToGrid w:val="0"/>
              <w:spacing w:line="0" w:lineRule="atLeas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机电设备安装、调试、维护和维修综合技术训练</w:t>
            </w:r>
          </w:p>
        </w:tc>
        <w:tc>
          <w:tcPr>
            <w:tcW w:w="1573" w:type="dxa"/>
            <w:vAlign w:val="center"/>
          </w:tcPr>
          <w:p>
            <w:pPr>
              <w:spacing w:line="32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w:t>
            </w:r>
          </w:p>
        </w:tc>
        <w:tc>
          <w:tcPr>
            <w:tcW w:w="2577" w:type="dxa"/>
            <w:vAlign w:val="center"/>
          </w:tcPr>
          <w:p>
            <w:pPr>
              <w:widowControl/>
              <w:snapToGrid w:val="0"/>
              <w:spacing w:line="360" w:lineRule="exact"/>
              <w:jc w:val="lef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工业机器人实训基地</w:t>
            </w:r>
          </w:p>
        </w:tc>
        <w:tc>
          <w:tcPr>
            <w:tcW w:w="3786" w:type="dxa"/>
            <w:vAlign w:val="center"/>
          </w:tcPr>
          <w:p>
            <w:pPr>
              <w:widowControl/>
              <w:snapToGrid w:val="0"/>
              <w:spacing w:line="360" w:lineRule="exac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工业机器人操作、编程、安装、调试等技能训练</w:t>
            </w:r>
          </w:p>
        </w:tc>
        <w:tc>
          <w:tcPr>
            <w:tcW w:w="1573" w:type="dxa"/>
            <w:vAlign w:val="center"/>
          </w:tcPr>
          <w:p>
            <w:pPr>
              <w:widowControl/>
              <w:snapToGrid w:val="0"/>
              <w:spacing w:line="360" w:lineRule="exact"/>
              <w:rPr>
                <w:rFonts w:ascii="宋体" w:hAnsi="宋体" w:cs="仿宋"/>
                <w:bCs/>
                <w:color w:val="000000" w:themeColor="text1"/>
                <w:kern w:val="0"/>
                <w14:textFill>
                  <w14:solidFill>
                    <w14:schemeClr w14:val="tx1"/>
                  </w14:solidFill>
                </w14:textFill>
              </w:rPr>
            </w:pPr>
          </w:p>
        </w:tc>
      </w:tr>
    </w:tbl>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校外实践教学基地介绍表</w:t>
      </w:r>
    </w:p>
    <w:tbl>
      <w:tblPr>
        <w:tblStyle w:val="12"/>
        <w:tblW w:w="88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123"/>
        <w:gridCol w:w="324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3123"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校外实习基地名称（企业名称）</w:t>
            </w:r>
          </w:p>
        </w:tc>
        <w:tc>
          <w:tcPr>
            <w:tcW w:w="3240"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完成的实践教学内容</w:t>
            </w:r>
          </w:p>
        </w:tc>
        <w:tc>
          <w:tcPr>
            <w:tcW w:w="1573"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3123" w:type="dxa"/>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智汇</w:t>
            </w:r>
          </w:p>
        </w:tc>
        <w:tc>
          <w:tcPr>
            <w:tcW w:w="3240" w:type="dxa"/>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工业机器人故障诊断与维护</w:t>
            </w:r>
          </w:p>
        </w:tc>
        <w:tc>
          <w:tcPr>
            <w:tcW w:w="1573" w:type="dxa"/>
          </w:tcPr>
          <w:p>
            <w:pPr>
              <w:spacing w:line="320" w:lineRule="exac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3123" w:type="dxa"/>
            <w:vAlign w:val="center"/>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智汇</w:t>
            </w:r>
          </w:p>
        </w:tc>
        <w:tc>
          <w:tcPr>
            <w:tcW w:w="3240" w:type="dxa"/>
            <w:vAlign w:val="center"/>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工业机器人虚拟仿真技术</w:t>
            </w:r>
          </w:p>
        </w:tc>
        <w:tc>
          <w:tcPr>
            <w:tcW w:w="1573" w:type="dxa"/>
            <w:vAlign w:val="center"/>
          </w:tcPr>
          <w:p>
            <w:pPr>
              <w:spacing w:line="32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0"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3123" w:type="dxa"/>
            <w:vAlign w:val="center"/>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智汇</w:t>
            </w:r>
          </w:p>
        </w:tc>
        <w:tc>
          <w:tcPr>
            <w:tcW w:w="3240" w:type="dxa"/>
            <w:vAlign w:val="center"/>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机器视觉应用</w:t>
            </w:r>
          </w:p>
        </w:tc>
        <w:tc>
          <w:tcPr>
            <w:tcW w:w="1573" w:type="dxa"/>
            <w:vAlign w:val="center"/>
          </w:tcPr>
          <w:p>
            <w:pPr>
              <w:spacing w:line="320" w:lineRule="exact"/>
              <w:jc w:val="center"/>
              <w:rPr>
                <w:rFonts w:ascii="宋体" w:hAnsi="宋体"/>
                <w:color w:val="000000" w:themeColor="text1"/>
                <w14:textFill>
                  <w14:solidFill>
                    <w14:schemeClr w14:val="tx1"/>
                  </w14:solidFill>
                </w14:textFill>
              </w:rPr>
            </w:pPr>
          </w:p>
        </w:tc>
      </w:tr>
    </w:tbl>
    <w:p>
      <w:pPr>
        <w:spacing w:line="480" w:lineRule="exact"/>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（三)教学资源</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对材选用、图书文献配备、数字资源配、在线课程开发、教学资源库建设各等提出有关要求</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依托学院校园网，建设专业教学资源库系统平台，并充分发挥专业教学资源库在教学中的实际作用。提高网络的运行效率和使用效果，实现网络教学、网络自学的普及．做到网络通杨，使用灵活自如，检索方便、开发多媒体课件和网络课程，使课程的教学标准、电子教案、课件、视频、音频、图片、参考文件等教学资料上网开放．实现优质教学资源共享、为学生自主学习、个性化学习提供广阔平台。</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（1）五维立体化教学资游库建设</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逐步采用五种媒体（文本、图形、音频、动画，视频），仿真技术，模拟真实工作环境，开展对学生的知识拓展、技能训练，实现人才培养的目标。</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开发集纸质、电子、网络、视频、音像教材，教学文件于一体的五维立体化教学资称库为学生课堂学习、自学提供良好的环境和丰富的学习资源。</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（2）网络资源利用</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利用现代信息化网络资源，采取网络学习论坛、建QQ群、发送邮件等形式．发布信息、公布学习资料，实现现场教学、顶岗实习的学生与教师在线辅导与答疑，学生相互交流，使学生能够做到课内外全方位的学习。</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为了拓宽学生的知识面，让学生接触更多的工业机器人技术相关知识及最新技术，我们向学生推荐一些比较著名的工业机器人技术专业网站。</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中国设备管理网：http://www.pmec.net/</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中国设备网：http://www.china-plant.com</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机械维修网：http://www.imqd.com</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（3）教材及相关资料</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为促进学生主动学习和提高学习效果，我们给学生推荐职业技能鉴定相关书籍①机修手册，机械工业出版社；②机械设备维修技术，人民邮电出版社；③机械修理大全，机械工业出版社；④机械设备维修工程学，机械工业出版社等作为辅助教材。</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工业机器人技术专业教材的选用，选用近三年出版的高职高专十二五规划教材，符合本专业人才培养目标及课程教学的要求，理论深度适宜，符合认知规律，富有启发性创新性，有利于激发学生学习兴趣，有利于学生知识、能力和素质的培养。能够体现科学性、先进性和适用性的有机统一，反映本学科最新学术成果，具有学科发展上的先进性和教学上的适用性。对于文字教材必须做到：文字精练，语言流畅，文图配合恰当，图表清晰准确，符号、计量单位符合国家标准；印刷精美，装帧水平高，价格合理。数字化教材必须做到：界面设计水平高，操作简便，人机交互性强，学习路径可选，交互参数可设定；图片、图像清晰，动画生动准确，音效质量好，使用标准语音讲解、配音和对白；安装方便、兼容性强、可靠性高、运行速度快、容错性能强；用户指导手册简明完备，教学性价比高。</w:t>
      </w:r>
    </w:p>
    <w:p>
      <w:pPr>
        <w:spacing w:line="480" w:lineRule="exact"/>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(四)教学方法</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根据不同课程的特点选择相应的教学方法、教学手段及教学组织形式，要以体现职业教育特点的“做中学、学中做”方式开展教学，根据学生特点，激发学生的学习热情，体现核心岗位职业技能要求的相关课程可以采用任务驱动、项目导向等多种形式的教学模式。</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 教学方法建议</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结合课程特点，教学条件支撑情况，并针对学生实际情况灵活运用。例如讲授、启发、讨论、案例和行动导向等教学方法。</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 教学手段建议</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鼓励学生独立思考，激发学习的主动性，培养实干精神和创新意识，注重多种教学手段相结合。例如：讲授与多媒体教学相结合，视频演示与认知实习相结合，教师示范与真实体验相结合，虚拟仿真与实际操作相结合，专项技术教学与综合实际应用相结合等。</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 组织形式建议</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结合课程特点、教学环境支撑情况采用不同的组织形式。例如整版教学、分组交流、现场体验、项目协作和学习岛等组织形式。</w:t>
      </w:r>
    </w:p>
    <w:p>
      <w:pPr>
        <w:spacing w:line="480" w:lineRule="exact"/>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(五)学习评价</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学生的学习评价根据教学目标、教学方式，采用形式多样的考核办法。</w:t>
      </w:r>
      <w:r>
        <w:rPr>
          <w:rFonts w:ascii="宋体" w:hAnsi="宋体" w:cs="宋体"/>
          <w:color w:val="000000" w:themeColor="text1"/>
          <w:kern w:val="0"/>
          <w:sz w:val="24"/>
          <w:szCs w:val="24"/>
          <w14:textFill>
            <w14:solidFill>
              <w14:schemeClr w14:val="tx1"/>
            </w14:solidFill>
          </w14:textFill>
        </w:rPr>
        <w:t>考核内容应体现：能力本位的原则、实践性原则、实用性原则、针对性原则及可持续性原则。</w:t>
      </w:r>
    </w:p>
    <w:p>
      <w:pPr>
        <w:spacing w:line="360" w:lineRule="auto"/>
        <w:ind w:firstLine="435"/>
        <w:rPr>
          <w:rFonts w:ascii="宋体" w:hAnsi="宋体" w:cs="宋体"/>
          <w:color w:val="000000" w:themeColor="text1"/>
          <w:kern w:val="0"/>
          <w:sz w:val="24"/>
          <w:szCs w:val="24"/>
          <w14:textFill>
            <w14:solidFill>
              <w14:schemeClr w14:val="tx1"/>
            </w14:solidFill>
          </w14:textFill>
        </w:rPr>
      </w:pPr>
      <w:bookmarkStart w:id="0" w:name="_Toc241399429"/>
      <w:bookmarkStart w:id="1" w:name="_Toc241399757"/>
      <w:bookmarkStart w:id="2" w:name="_Toc241397940"/>
      <w:bookmarkStart w:id="3" w:name="_Toc241400848"/>
      <w:bookmarkStart w:id="4" w:name="_Toc241401800"/>
      <w:bookmarkStart w:id="5" w:name="_Toc241402651"/>
      <w:bookmarkStart w:id="6" w:name="_Toc241597118"/>
      <w:r>
        <w:rPr>
          <w:rFonts w:ascii="宋体" w:hAnsi="宋体" w:cs="宋体"/>
          <w:color w:val="000000" w:themeColor="text1"/>
          <w:kern w:val="0"/>
          <w:sz w:val="24"/>
          <w:szCs w:val="24"/>
          <w14:textFill>
            <w14:solidFill>
              <w14:schemeClr w14:val="tx1"/>
            </w14:solidFill>
          </w14:textFill>
        </w:rPr>
        <w:t>考核方式应体现：</w:t>
      </w: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过程考核，</w:t>
      </w:r>
      <w:r>
        <w:rPr>
          <w:rFonts w:hint="eastAsia" w:ascii="宋体" w:hAnsi="宋体" w:cs="宋体"/>
          <w:color w:val="000000" w:themeColor="text1"/>
          <w:kern w:val="0"/>
          <w:sz w:val="24"/>
          <w:szCs w:val="24"/>
          <w14:textFill>
            <w14:solidFill>
              <w14:schemeClr w14:val="tx1"/>
            </w14:solidFill>
          </w14:textFill>
        </w:rPr>
        <w:t>结果考核，</w:t>
      </w:r>
      <w:r>
        <w:rPr>
          <w:rFonts w:ascii="宋体" w:hAnsi="宋体" w:cs="宋体"/>
          <w:color w:val="000000" w:themeColor="text1"/>
          <w:kern w:val="0"/>
          <w:sz w:val="24"/>
          <w:szCs w:val="24"/>
          <w14:textFill>
            <w14:solidFill>
              <w14:schemeClr w14:val="tx1"/>
            </w14:solidFill>
          </w14:textFill>
        </w:rPr>
        <w:t>综合评价，以人为本</w:t>
      </w: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，强调以人为本的整体性评价观。</w:t>
      </w:r>
      <w:bookmarkEnd w:id="0"/>
      <w:bookmarkEnd w:id="1"/>
      <w:bookmarkEnd w:id="2"/>
      <w:bookmarkEnd w:id="3"/>
      <w:bookmarkEnd w:id="4"/>
      <w:bookmarkEnd w:id="5"/>
      <w:bookmarkEnd w:id="6"/>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评价主体应体现：从过去校内评价、学校教师单一评价方式，转向企业评价、社会评价开放式评价。</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r>
        <w:rPr>
          <w:rFonts w:ascii="宋体" w:hAnsi="宋体" w:cs="宋体"/>
          <w:color w:val="000000" w:themeColor="text1"/>
          <w:kern w:val="0"/>
          <w:sz w:val="24"/>
          <w:szCs w:val="24"/>
          <w14:textFill>
            <w14:solidFill>
              <w14:schemeClr w14:val="tx1"/>
            </w14:solidFill>
          </w14:textFill>
        </w:rPr>
        <w:t>公共基础课采用以学生的学习态度、思想品德，以及学生对知识的理解和掌握程度等进行综合评定。要注重平时教学过程的评定，将课堂表现、平时作业</w:t>
      </w:r>
      <w:r>
        <w:rPr>
          <w:rFonts w:hint="eastAsia" w:ascii="宋体" w:hAnsi="宋体" w:cs="宋体"/>
          <w:color w:val="000000" w:themeColor="text1"/>
          <w:kern w:val="0"/>
          <w:sz w:val="24"/>
          <w:szCs w:val="24"/>
          <w14:textFill>
            <w14:solidFill>
              <w14:schemeClr w14:val="tx1"/>
            </w14:solidFill>
          </w14:textFill>
        </w:rPr>
        <w:t>、实践环节</w:t>
      </w:r>
      <w:r>
        <w:rPr>
          <w:rFonts w:ascii="宋体" w:hAnsi="宋体" w:cs="宋体"/>
          <w:color w:val="000000" w:themeColor="text1"/>
          <w:kern w:val="0"/>
          <w:sz w:val="24"/>
          <w:szCs w:val="24"/>
          <w14:textFill>
            <w14:solidFill>
              <w14:schemeClr w14:val="tx1"/>
            </w14:solidFill>
          </w14:textFill>
        </w:rPr>
        <w:t>和期末考试成绩有机结合，综合评定成绩。</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r>
        <w:rPr>
          <w:rFonts w:ascii="宋体" w:hAnsi="宋体" w:cs="宋体"/>
          <w:color w:val="000000" w:themeColor="text1"/>
          <w:kern w:val="0"/>
          <w:sz w:val="24"/>
          <w:szCs w:val="24"/>
          <w14:textFill>
            <w14:solidFill>
              <w14:schemeClr w14:val="tx1"/>
            </w14:solidFill>
          </w14:textFill>
        </w:rPr>
        <w:t>其他</w:t>
      </w:r>
      <w:r>
        <w:rPr>
          <w:rFonts w:hint="eastAsia" w:ascii="宋体" w:hAnsi="宋体" w:cs="宋体"/>
          <w:color w:val="000000" w:themeColor="text1"/>
          <w:kern w:val="0"/>
          <w:sz w:val="24"/>
          <w:szCs w:val="24"/>
          <w14:textFill>
            <w14:solidFill>
              <w14:schemeClr w14:val="tx1"/>
            </w14:solidFill>
          </w14:textFill>
        </w:rPr>
        <w:t>专业</w:t>
      </w:r>
      <w:r>
        <w:rPr>
          <w:rFonts w:ascii="宋体" w:hAnsi="宋体" w:cs="宋体"/>
          <w:color w:val="000000" w:themeColor="text1"/>
          <w:kern w:val="0"/>
          <w:sz w:val="24"/>
          <w:szCs w:val="24"/>
          <w14:textFill>
            <w14:solidFill>
              <w14:schemeClr w14:val="tx1"/>
            </w14:solidFill>
          </w14:textFill>
        </w:rPr>
        <w:t>基础</w:t>
      </w:r>
      <w:r>
        <w:rPr>
          <w:rFonts w:hint="eastAsia" w:ascii="宋体" w:hAnsi="宋体" w:cs="宋体"/>
          <w:color w:val="000000" w:themeColor="text1"/>
          <w:kern w:val="0"/>
          <w:sz w:val="24"/>
          <w:szCs w:val="24"/>
          <w14:textFill>
            <w14:solidFill>
              <w14:schemeClr w14:val="tx1"/>
            </w14:solidFill>
          </w14:textFill>
        </w:rPr>
        <w:t>课</w:t>
      </w:r>
      <w:r>
        <w:rPr>
          <w:rFonts w:ascii="宋体" w:hAnsi="宋体" w:cs="宋体"/>
          <w:color w:val="000000" w:themeColor="text1"/>
          <w:kern w:val="0"/>
          <w:sz w:val="24"/>
          <w:szCs w:val="24"/>
          <w14:textFill>
            <w14:solidFill>
              <w14:schemeClr w14:val="tx1"/>
            </w14:solidFill>
          </w14:textFill>
        </w:rPr>
        <w:t>与</w:t>
      </w:r>
      <w:r>
        <w:rPr>
          <w:rFonts w:hint="eastAsia" w:ascii="宋体" w:hAnsi="宋体" w:cs="宋体"/>
          <w:color w:val="000000" w:themeColor="text1"/>
          <w:kern w:val="0"/>
          <w:sz w:val="24"/>
          <w:szCs w:val="24"/>
          <w14:textFill>
            <w14:solidFill>
              <w14:schemeClr w14:val="tx1"/>
            </w14:solidFill>
          </w14:textFill>
        </w:rPr>
        <w:t>专业核心</w:t>
      </w:r>
      <w:r>
        <w:rPr>
          <w:rFonts w:ascii="宋体" w:hAnsi="宋体" w:cs="宋体"/>
          <w:color w:val="000000" w:themeColor="text1"/>
          <w:kern w:val="0"/>
          <w:sz w:val="24"/>
          <w:szCs w:val="24"/>
          <w14:textFill>
            <w14:solidFill>
              <w14:schemeClr w14:val="tx1"/>
            </w14:solidFill>
          </w14:textFill>
        </w:rPr>
        <w:t>课采用现场口试、实训报告、观察记载表格、考勤情况、劳动态度和单位评价等综合评定成绩的考核方法。技能部分必须动手操作，现场考核，由教师、行业专家和能工巧匠参与。形成</w:t>
      </w: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过程＋</w:t>
      </w:r>
      <w:r>
        <w:rPr>
          <w:rFonts w:hint="eastAsia" w:ascii="宋体" w:hAnsi="宋体" w:cs="宋体"/>
          <w:color w:val="000000" w:themeColor="text1"/>
          <w:kern w:val="0"/>
          <w:sz w:val="24"/>
          <w:szCs w:val="24"/>
          <w14:textFill>
            <w14:solidFill>
              <w14:schemeClr w14:val="tx1"/>
            </w14:solidFill>
          </w14:textFill>
        </w:rPr>
        <w:t>成果”</w:t>
      </w:r>
      <w:r>
        <w:rPr>
          <w:rFonts w:ascii="宋体" w:hAnsi="宋体" w:cs="宋体"/>
          <w:color w:val="000000" w:themeColor="text1"/>
          <w:kern w:val="0"/>
          <w:sz w:val="24"/>
          <w:szCs w:val="24"/>
          <w14:textFill>
            <w14:solidFill>
              <w14:schemeClr w14:val="tx1"/>
            </w14:solidFill>
          </w14:textFill>
        </w:rPr>
        <w:t>的考核评价方法。两项考核中任何一项不及格，均判为本门课程不及格。</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3、顶岗实习</w:t>
      </w:r>
      <w:r>
        <w:rPr>
          <w:rFonts w:ascii="宋体" w:hAnsi="宋体" w:cs="宋体"/>
          <w:color w:val="000000" w:themeColor="text1"/>
          <w:kern w:val="0"/>
          <w:sz w:val="24"/>
          <w:szCs w:val="24"/>
          <w14:textFill>
            <w14:solidFill>
              <w14:schemeClr w14:val="tx1"/>
            </w14:solidFill>
          </w14:textFill>
        </w:rPr>
        <w:t>以企业考核为主，学院考核为辅。</w:t>
      </w:r>
    </w:p>
    <w:p>
      <w:pPr>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w:t>
      </w:r>
      <w:r>
        <w:rPr>
          <w:rFonts w:ascii="宋体" w:hAnsi="宋体" w:cs="宋体"/>
          <w:color w:val="000000" w:themeColor="text1"/>
          <w:kern w:val="0"/>
          <w:sz w:val="24"/>
          <w:szCs w:val="24"/>
          <w14:textFill>
            <w14:solidFill>
              <w14:schemeClr w14:val="tx1"/>
            </w14:solidFill>
          </w14:textFill>
        </w:rPr>
        <w:t>校企双重考核学生</w:t>
      </w:r>
      <w:r>
        <w:rPr>
          <w:rFonts w:hint="eastAsia" w:ascii="宋体" w:hAnsi="宋体" w:cs="宋体"/>
          <w:color w:val="000000" w:themeColor="text1"/>
          <w:kern w:val="0"/>
          <w:sz w:val="24"/>
          <w:szCs w:val="24"/>
          <w14:textFill>
            <w14:solidFill>
              <w14:schemeClr w14:val="tx1"/>
            </w14:solidFill>
          </w14:textFill>
        </w:rPr>
        <w:t>的</w:t>
      </w:r>
      <w:r>
        <w:rPr>
          <w:rFonts w:ascii="宋体" w:hAnsi="宋体" w:cs="宋体"/>
          <w:color w:val="000000" w:themeColor="text1"/>
          <w:kern w:val="0"/>
          <w:sz w:val="24"/>
          <w:szCs w:val="24"/>
          <w14:textFill>
            <w14:solidFill>
              <w14:schemeClr w14:val="tx1"/>
            </w14:solidFill>
          </w14:textFill>
        </w:rPr>
        <w:t>工作态度和工作业绩，其中学生能否上岗就业（与企业签订就业协议书）作为考核学生</w:t>
      </w:r>
      <w:r>
        <w:rPr>
          <w:rFonts w:hint="eastAsia" w:ascii="宋体" w:hAnsi="宋体" w:cs="宋体"/>
          <w:color w:val="000000" w:themeColor="text1"/>
          <w:kern w:val="0"/>
          <w:sz w:val="24"/>
          <w:szCs w:val="24"/>
          <w14:textFill>
            <w14:solidFill>
              <w14:schemeClr w14:val="tx1"/>
            </w14:solidFill>
          </w14:textFill>
        </w:rPr>
        <w:t>顶岗实习</w:t>
      </w:r>
      <w:r>
        <w:rPr>
          <w:rFonts w:ascii="宋体" w:hAnsi="宋体" w:cs="宋体"/>
          <w:color w:val="000000" w:themeColor="text1"/>
          <w:kern w:val="0"/>
          <w:sz w:val="24"/>
          <w:szCs w:val="24"/>
          <w14:textFill>
            <w14:solidFill>
              <w14:schemeClr w14:val="tx1"/>
            </w14:solidFill>
          </w14:textFill>
        </w:rPr>
        <w:t>成绩的重要指标。企业考核占总成绩的60%，若此项成绩不合格，</w:t>
      </w:r>
      <w:r>
        <w:rPr>
          <w:rFonts w:hint="eastAsia" w:ascii="宋体" w:hAnsi="宋体" w:cs="宋体"/>
          <w:color w:val="000000" w:themeColor="text1"/>
          <w:kern w:val="0"/>
          <w:sz w:val="24"/>
          <w:szCs w:val="24"/>
          <w14:textFill>
            <w14:solidFill>
              <w14:schemeClr w14:val="tx1"/>
            </w14:solidFill>
          </w14:textFill>
        </w:rPr>
        <w:t>顶岗实习</w:t>
      </w:r>
      <w:r>
        <w:rPr>
          <w:rFonts w:ascii="宋体" w:hAnsi="宋体" w:cs="宋体"/>
          <w:color w:val="000000" w:themeColor="text1"/>
          <w:kern w:val="0"/>
          <w:sz w:val="24"/>
          <w:szCs w:val="24"/>
          <w14:textFill>
            <w14:solidFill>
              <w14:schemeClr w14:val="tx1"/>
            </w14:solidFill>
          </w14:textFill>
        </w:rPr>
        <w:t>总成绩不合格</w:t>
      </w: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学习计划目标完成情况，占总成绩的40%，以学院考核为主，企业考核为辅。</w:t>
      </w:r>
    </w:p>
    <w:p>
      <w:pPr>
        <w:spacing w:line="480" w:lineRule="exact"/>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(六)质量管理</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教学质量是学校的生命线，要提高本专业教学质量，高校必须建立切实有效的教学质量监控体系。教学督导作为教学质量监控体系中的重要组成部分，对教学和教学管理起到了重要的监督和指导作用，使学校的教学管理和教学秩序更加规范化。</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教学督导员应做到以下几点：</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1、协助学院有关部门对教学秩序、教风、教学进行监督和检查。</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2、及时通报情况和发现问题。收集教师对学院教学管理工作、教学条件的意见和要求,并向学院相关部门反映。</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3、执行检查性听课制度，每学期完成额定工作量，并针对教师的教学思想、教学态度、授课内容、教学方法进行指导，提出建议。教学督导的重点在青年教师。</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4、以导为主，以督促导。既要发现在教学中存在的问题，更要发现在教学中的优势和亮点，帮助和引导青年教师改进教学方法，总结教学经验。</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5、参加系部有关教师和学生座谈会，进行专题调研，向学院有关部门提出加强与改进教学工作的建议和意见。</w:t>
      </w:r>
    </w:p>
    <w:p>
      <w:pPr>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教学督导团通过各种形式和途径深入到各个教学领域，检查并发现影响教学质量的教学环境和教学条件等问题，及时向学校主管部门提出意见和建议。由于教学督导长期处在教学第一线，能及时了解到有关校风、教学和教学管理方面的意见和建议，是信息的收集者也是传递者。他们将这些收集来的信息及时，客观地反映到教务处或相关职能部门，促进各种问题能够得到妥善解决，有效促进了教师、学生和管理者三方形成良性互动，使他们全面了解教学工作，从而有效推动教学质量与教学管理水平的提高。</w:t>
      </w:r>
    </w:p>
    <w:p>
      <w:pPr>
        <w:pStyle w:val="8"/>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十一、人才培养方案审核情况</w:t>
      </w:r>
    </w:p>
    <w:p>
      <w:pPr>
        <w:jc w:val="center"/>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咸宁职业技术学院人才培养方案审核表</w:t>
      </w:r>
    </w:p>
    <w:tbl>
      <w:tblPr>
        <w:tblStyle w:val="12"/>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2"/>
        <w:gridCol w:w="3028"/>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291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专业名称：工业机器人技术</w:t>
            </w:r>
          </w:p>
        </w:tc>
        <w:tc>
          <w:tcPr>
            <w:tcW w:w="302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专业代码：</w:t>
            </w:r>
            <w:r>
              <w:rPr>
                <w:rFonts w:hint="eastAsia" w:ascii="宋体" w:hAnsi="宋体" w:cs="仿宋"/>
                <w:color w:val="000000" w:themeColor="text1"/>
                <w14:textFill>
                  <w14:solidFill>
                    <w14:schemeClr w14:val="tx1"/>
                  </w14:solidFill>
                </w14:textFill>
              </w:rPr>
              <w:t>56030</w:t>
            </w:r>
            <w:r>
              <w:rPr>
                <w:rFonts w:ascii="宋体" w:hAnsi="宋体" w:cs="仿宋"/>
                <w:color w:val="000000" w:themeColor="text1"/>
                <w14:textFill>
                  <w14:solidFill>
                    <w14:schemeClr w14:val="tx1"/>
                  </w14:solidFill>
                </w14:textFill>
              </w:rPr>
              <w:t>9</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适用年级：2019级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291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教研室：智能装备系</w:t>
            </w:r>
          </w:p>
        </w:tc>
        <w:tc>
          <w:tcPr>
            <w:tcW w:w="302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所在院（部）：工学院</w:t>
            </w:r>
          </w:p>
        </w:tc>
        <w:tc>
          <w:tcPr>
            <w:tcW w:w="28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291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执笔人：谢承</w:t>
            </w:r>
          </w:p>
        </w:tc>
        <w:tc>
          <w:tcPr>
            <w:tcW w:w="302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教研室主任：</w:t>
            </w:r>
          </w:p>
        </w:tc>
        <w:tc>
          <w:tcPr>
            <w:tcW w:w="288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院（部）负责人：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3" w:hRule="atLeast"/>
        </w:trPr>
        <w:tc>
          <w:tcPr>
            <w:tcW w:w="8820" w:type="dxa"/>
            <w:gridSpan w:val="3"/>
            <w:tcBorders>
              <w:top w:val="single" w:color="auto" w:sz="4" w:space="0"/>
              <w:left w:val="single" w:color="auto" w:sz="4" w:space="0"/>
              <w:bottom w:val="single" w:color="auto" w:sz="4" w:space="0"/>
              <w:right w:val="single" w:color="auto" w:sz="4" w:space="0"/>
            </w:tcBorders>
          </w:tcPr>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院（部）专业建设指导委员会意见：</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工业机器人技术专业建设委员会的全体成员于201</w:t>
            </w:r>
            <w:r>
              <w:rPr>
                <w:rFonts w:ascii="宋体" w:hAnsi="宋体" w:cs="宋体"/>
                <w:color w:val="000000" w:themeColor="text1"/>
                <w:kern w:val="0"/>
                <w:sz w:val="24"/>
                <w:szCs w:val="24"/>
                <w14:textFill>
                  <w14:solidFill>
                    <w14:schemeClr w14:val="tx1"/>
                  </w14:solidFill>
                </w14:textFill>
              </w:rPr>
              <w:t>9</w:t>
            </w:r>
            <w:r>
              <w:rPr>
                <w:rFonts w:hint="eastAsia" w:ascii="宋体" w:hAnsi="宋体" w:cs="宋体"/>
                <w:color w:val="000000" w:themeColor="text1"/>
                <w:kern w:val="0"/>
                <w:sz w:val="24"/>
                <w:szCs w:val="24"/>
                <w14:textFill>
                  <w14:solidFill>
                    <w14:schemeClr w14:val="tx1"/>
                  </w14:solidFill>
                </w14:textFill>
              </w:rPr>
              <w:t>年</w:t>
            </w:r>
            <w:r>
              <w:rPr>
                <w:rFonts w:ascii="宋体" w:hAnsi="宋体" w:cs="宋体"/>
                <w:color w:val="000000" w:themeColor="text1"/>
                <w:kern w:val="0"/>
                <w:sz w:val="24"/>
                <w:szCs w:val="24"/>
                <w14:textFill>
                  <w14:solidFill>
                    <w14:schemeClr w14:val="tx1"/>
                  </w14:solidFill>
                </w14:textFill>
              </w:rPr>
              <w:t>8</w:t>
            </w:r>
            <w:r>
              <w:rPr>
                <w:rFonts w:hint="eastAsia" w:ascii="宋体" w:hAnsi="宋体" w:cs="宋体"/>
                <w:color w:val="000000" w:themeColor="text1"/>
                <w:kern w:val="0"/>
                <w:sz w:val="24"/>
                <w:szCs w:val="24"/>
                <w14:textFill>
                  <w14:solidFill>
                    <w14:schemeClr w14:val="tx1"/>
                  </w14:solidFill>
                </w14:textFill>
              </w:rPr>
              <w:t>月</w:t>
            </w:r>
            <w:r>
              <w:rPr>
                <w:rFonts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日对“工业机器人技术专业”教学团队修编的人才培养方案进行了认真的评审和修改，形成了上述人才培养方案。全体委员讨论后，得出如下评审意见：</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 该专业人才培养方案经过了企业调研和专家研讨，进行了课程体系重建，并对课程内容进行了整合，教学保障条件完备。 </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w:t>
            </w:r>
            <w:r>
              <w:rPr>
                <w:rFonts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 该专业人才培养方案思路清晰，结构合理，具有很好的操作性。</w:t>
            </w:r>
          </w:p>
          <w:p>
            <w:pPr>
              <w:spacing w:line="360" w:lineRule="auto"/>
              <w:ind w:firstLine="43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w:t>
            </w: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 该专业人才培养方案依据当前工业机器人行业的发展和市场需求制定，适应了教学改革的需要，符合高职高专人才培养目标，能够满足工业机器人技术专业知识技能培养要求，也满足了企业对高技能人才的培养要求。同意按此计划执行。</w:t>
            </w:r>
          </w:p>
          <w:p>
            <w:pPr>
              <w:spacing w:line="360" w:lineRule="auto"/>
              <w:ind w:firstLine="435"/>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 xml:space="preserve">   组长：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0" w:hRule="atLeast"/>
        </w:trPr>
        <w:tc>
          <w:tcPr>
            <w:tcW w:w="8820" w:type="dxa"/>
            <w:gridSpan w:val="3"/>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院（部）意见：</w:t>
            </w:r>
          </w:p>
          <w:p>
            <w:pPr>
              <w:spacing w:line="320" w:lineRule="exact"/>
              <w:rPr>
                <w:rFonts w:ascii="宋体" w:hAnsi="宋体"/>
                <w:color w:val="000000" w:themeColor="text1"/>
                <w14:textFill>
                  <w14:solidFill>
                    <w14:schemeClr w14:val="tx1"/>
                  </w14:solidFill>
                </w14:textFill>
              </w:rPr>
            </w:pPr>
          </w:p>
          <w:p>
            <w:pPr>
              <w:spacing w:line="320" w:lineRule="exact"/>
              <w:rPr>
                <w:rFonts w:ascii="宋体" w:hAnsi="宋体"/>
                <w:color w:val="000000" w:themeColor="text1"/>
                <w14:textFill>
                  <w14:solidFill>
                    <w14:schemeClr w14:val="tx1"/>
                  </w14:solidFill>
                </w14:textFill>
              </w:rPr>
            </w:pPr>
          </w:p>
          <w:p>
            <w:pPr>
              <w:spacing w:line="320" w:lineRule="exact"/>
              <w:rPr>
                <w:rFonts w:ascii="宋体" w:hAnsi="宋体"/>
                <w:color w:val="000000" w:themeColor="text1"/>
                <w14:textFill>
                  <w14:solidFill>
                    <w14:schemeClr w14:val="tx1"/>
                  </w14:solidFill>
                </w14:textFill>
              </w:rPr>
            </w:pPr>
          </w:p>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院（部）负责人：                    (院部公章)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trPr>
        <w:tc>
          <w:tcPr>
            <w:tcW w:w="8820" w:type="dxa"/>
            <w:gridSpan w:val="3"/>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教务处意见：</w:t>
            </w:r>
          </w:p>
          <w:p>
            <w:pPr>
              <w:spacing w:line="320" w:lineRule="exact"/>
              <w:rPr>
                <w:rFonts w:ascii="宋体" w:hAnsi="宋体"/>
                <w:color w:val="000000" w:themeColor="text1"/>
                <w14:textFill>
                  <w14:solidFill>
                    <w14:schemeClr w14:val="tx1"/>
                  </w14:solidFill>
                </w14:textFill>
              </w:rPr>
            </w:pPr>
          </w:p>
          <w:p>
            <w:pPr>
              <w:spacing w:line="320" w:lineRule="exact"/>
              <w:rPr>
                <w:rFonts w:ascii="宋体" w:hAnsi="宋体"/>
                <w:color w:val="000000" w:themeColor="text1"/>
                <w14:textFill>
                  <w14:solidFill>
                    <w14:schemeClr w14:val="tx1"/>
                  </w14:solidFill>
                </w14:textFill>
              </w:rPr>
            </w:pPr>
          </w:p>
          <w:p>
            <w:pPr>
              <w:spacing w:line="320" w:lineRule="exact"/>
              <w:rPr>
                <w:rFonts w:ascii="宋体" w:hAnsi="宋体"/>
                <w:color w:val="000000" w:themeColor="text1"/>
                <w14:textFill>
                  <w14:solidFill>
                    <w14:schemeClr w14:val="tx1"/>
                  </w14:solidFill>
                </w14:textFill>
              </w:rPr>
            </w:pPr>
          </w:p>
          <w:p>
            <w:pPr>
              <w:spacing w:line="320" w:lineRule="exact"/>
              <w:rPr>
                <w:rFonts w:ascii="宋体" w:hAnsi="宋体"/>
                <w:color w:val="000000" w:themeColor="text1"/>
                <w14:textFill>
                  <w14:solidFill>
                    <w14:schemeClr w14:val="tx1"/>
                  </w14:solidFill>
                </w14:textFill>
              </w:rPr>
            </w:pPr>
          </w:p>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教务处长：                      （教务处公章）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2" w:hRule="atLeast"/>
        </w:trPr>
        <w:tc>
          <w:tcPr>
            <w:tcW w:w="8820" w:type="dxa"/>
            <w:gridSpan w:val="3"/>
            <w:tcBorders>
              <w:top w:val="single" w:color="auto" w:sz="4" w:space="0"/>
              <w:left w:val="single" w:color="auto" w:sz="4" w:space="0"/>
              <w:bottom w:val="single" w:color="auto" w:sz="4" w:space="0"/>
              <w:right w:val="single" w:color="auto" w:sz="4" w:space="0"/>
            </w:tcBorders>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教学工作委员会意见：</w:t>
            </w:r>
          </w:p>
          <w:p>
            <w:pPr>
              <w:spacing w:line="320" w:lineRule="exact"/>
              <w:rPr>
                <w:rFonts w:ascii="宋体" w:hAnsi="宋体"/>
                <w:color w:val="000000" w:themeColor="text1"/>
                <w14:textFill>
                  <w14:solidFill>
                    <w14:schemeClr w14:val="tx1"/>
                  </w14:solidFill>
                </w14:textFill>
              </w:rPr>
            </w:pPr>
          </w:p>
          <w:p>
            <w:pPr>
              <w:spacing w:line="320" w:lineRule="exact"/>
              <w:rPr>
                <w:rFonts w:ascii="宋体" w:hAnsi="宋体"/>
                <w:color w:val="000000" w:themeColor="text1"/>
                <w14:textFill>
                  <w14:solidFill>
                    <w14:schemeClr w14:val="tx1"/>
                  </w14:solidFill>
                </w14:textFill>
              </w:rPr>
            </w:pPr>
          </w:p>
          <w:p>
            <w:pPr>
              <w:spacing w:line="320" w:lineRule="exact"/>
              <w:rPr>
                <w:rFonts w:ascii="宋体" w:hAnsi="宋体"/>
                <w:color w:val="000000" w:themeColor="text1"/>
                <w14:textFill>
                  <w14:solidFill>
                    <w14:schemeClr w14:val="tx1"/>
                  </w14:solidFill>
                </w14:textFill>
              </w:rPr>
            </w:pPr>
          </w:p>
          <w:p>
            <w:pPr>
              <w:spacing w:line="320" w:lineRule="exact"/>
              <w:rPr>
                <w:rFonts w:ascii="宋体" w:hAnsi="宋体"/>
                <w:color w:val="000000" w:themeColor="text1"/>
                <w14:textFill>
                  <w14:solidFill>
                    <w14:schemeClr w14:val="tx1"/>
                  </w14:solidFill>
                </w14:textFill>
              </w:rPr>
            </w:pPr>
          </w:p>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负责人：                                           年   月    日</w:t>
            </w:r>
          </w:p>
        </w:tc>
      </w:tr>
    </w:tbl>
    <w:p>
      <w:pPr>
        <w:pStyle w:val="18"/>
        <w:shd w:val="clear" w:color="auto" w:fill="FFFFFF"/>
        <w:spacing w:before="0" w:beforeAutospacing="0" w:after="0" w:afterAutospacing="0" w:line="600" w:lineRule="exact"/>
        <w:rPr>
          <w:color w:val="000000" w:themeColor="text1"/>
          <w14:textFill>
            <w14:solidFill>
              <w14:schemeClr w14:val="tx1"/>
            </w14:solidFill>
          </w14:textFill>
        </w:rPr>
      </w:pPr>
      <w:r>
        <w:rPr>
          <w:rFonts w:hint="eastAsia"/>
          <w:b/>
          <w:color w:val="000000" w:themeColor="text1"/>
          <w:sz w:val="28"/>
          <w:szCs w:val="28"/>
          <w14:textFill>
            <w14:solidFill>
              <w14:schemeClr w14:val="tx1"/>
            </w14:solidFill>
          </w14:textFill>
        </w:rPr>
        <w:t>本表一式两份，教务处和院部各一份存档</w:t>
      </w:r>
      <w:r>
        <w:rPr>
          <w:rFonts w:hint="eastAsia"/>
          <w:color w:val="000000" w:themeColor="text1"/>
          <w14:textFill>
            <w14:solidFill>
              <w14:schemeClr w14:val="tx1"/>
            </w14:solidFill>
          </w14:textFill>
        </w:rPr>
        <w:t xml:space="preserve"> </w:t>
      </w:r>
    </w:p>
    <w:sectPr>
      <w:pgSz w:w="11906" w:h="16838"/>
      <w:pgMar w:top="2098" w:right="1474" w:bottom="56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62EFD"/>
    <w:multiLevelType w:val="multilevel"/>
    <w:tmpl w:val="63462EF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AD463C6"/>
    <w:multiLevelType w:val="multilevel"/>
    <w:tmpl w:val="7AD463C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69C"/>
    <w:rsid w:val="0000426D"/>
    <w:rsid w:val="00011B69"/>
    <w:rsid w:val="00016A34"/>
    <w:rsid w:val="000210DE"/>
    <w:rsid w:val="00021A16"/>
    <w:rsid w:val="00022DDC"/>
    <w:rsid w:val="00023EE0"/>
    <w:rsid w:val="00024459"/>
    <w:rsid w:val="0002697C"/>
    <w:rsid w:val="00026D29"/>
    <w:rsid w:val="0003069C"/>
    <w:rsid w:val="00035847"/>
    <w:rsid w:val="00036A18"/>
    <w:rsid w:val="0004309D"/>
    <w:rsid w:val="00043921"/>
    <w:rsid w:val="00051C36"/>
    <w:rsid w:val="00055EDC"/>
    <w:rsid w:val="0006183A"/>
    <w:rsid w:val="000638D8"/>
    <w:rsid w:val="0008540A"/>
    <w:rsid w:val="000926DE"/>
    <w:rsid w:val="000947B5"/>
    <w:rsid w:val="00094CC6"/>
    <w:rsid w:val="00097EBC"/>
    <w:rsid w:val="000A22A9"/>
    <w:rsid w:val="000A44BB"/>
    <w:rsid w:val="000A5309"/>
    <w:rsid w:val="000A55F2"/>
    <w:rsid w:val="000B15D0"/>
    <w:rsid w:val="000B1FF6"/>
    <w:rsid w:val="000B3F32"/>
    <w:rsid w:val="000B7F4F"/>
    <w:rsid w:val="000D5145"/>
    <w:rsid w:val="000E17B6"/>
    <w:rsid w:val="000E19EF"/>
    <w:rsid w:val="000E4BD2"/>
    <w:rsid w:val="000E4F51"/>
    <w:rsid w:val="000E5283"/>
    <w:rsid w:val="000F0AB6"/>
    <w:rsid w:val="00110AA3"/>
    <w:rsid w:val="00115094"/>
    <w:rsid w:val="00125732"/>
    <w:rsid w:val="001262FD"/>
    <w:rsid w:val="001309A6"/>
    <w:rsid w:val="00134980"/>
    <w:rsid w:val="00134E4D"/>
    <w:rsid w:val="00135445"/>
    <w:rsid w:val="00153D78"/>
    <w:rsid w:val="00157434"/>
    <w:rsid w:val="00163EA1"/>
    <w:rsid w:val="001669DA"/>
    <w:rsid w:val="00171AB8"/>
    <w:rsid w:val="00171D0C"/>
    <w:rsid w:val="0017218C"/>
    <w:rsid w:val="001736E7"/>
    <w:rsid w:val="0018266E"/>
    <w:rsid w:val="00182966"/>
    <w:rsid w:val="001832BB"/>
    <w:rsid w:val="00186C27"/>
    <w:rsid w:val="001874E4"/>
    <w:rsid w:val="0019062B"/>
    <w:rsid w:val="001A10F5"/>
    <w:rsid w:val="001B422D"/>
    <w:rsid w:val="001B6481"/>
    <w:rsid w:val="001C3B52"/>
    <w:rsid w:val="001C6A5D"/>
    <w:rsid w:val="001D380E"/>
    <w:rsid w:val="001D40FC"/>
    <w:rsid w:val="001D5274"/>
    <w:rsid w:val="001D6177"/>
    <w:rsid w:val="001D6D6A"/>
    <w:rsid w:val="001E12D5"/>
    <w:rsid w:val="001E2CEF"/>
    <w:rsid w:val="001F2641"/>
    <w:rsid w:val="00203AC0"/>
    <w:rsid w:val="00205C08"/>
    <w:rsid w:val="00211BF7"/>
    <w:rsid w:val="00211D44"/>
    <w:rsid w:val="00212B48"/>
    <w:rsid w:val="00220A54"/>
    <w:rsid w:val="002214B0"/>
    <w:rsid w:val="00224ECE"/>
    <w:rsid w:val="00225A78"/>
    <w:rsid w:val="00226AEC"/>
    <w:rsid w:val="002271F1"/>
    <w:rsid w:val="00227691"/>
    <w:rsid w:val="00230042"/>
    <w:rsid w:val="00231D28"/>
    <w:rsid w:val="00233432"/>
    <w:rsid w:val="00233774"/>
    <w:rsid w:val="00234FE1"/>
    <w:rsid w:val="00235604"/>
    <w:rsid w:val="00236376"/>
    <w:rsid w:val="00241A26"/>
    <w:rsid w:val="0024215E"/>
    <w:rsid w:val="0024333E"/>
    <w:rsid w:val="00243A93"/>
    <w:rsid w:val="00251B6C"/>
    <w:rsid w:val="00251D6C"/>
    <w:rsid w:val="00253CD4"/>
    <w:rsid w:val="002546A4"/>
    <w:rsid w:val="00255F5C"/>
    <w:rsid w:val="002773B9"/>
    <w:rsid w:val="00282FFF"/>
    <w:rsid w:val="00283AF3"/>
    <w:rsid w:val="00284BA6"/>
    <w:rsid w:val="002978A4"/>
    <w:rsid w:val="002A04FE"/>
    <w:rsid w:val="002A1FA0"/>
    <w:rsid w:val="002A3FA9"/>
    <w:rsid w:val="002A5B4B"/>
    <w:rsid w:val="002B5AE3"/>
    <w:rsid w:val="002C14B0"/>
    <w:rsid w:val="002C45DC"/>
    <w:rsid w:val="002C47BA"/>
    <w:rsid w:val="002C52ED"/>
    <w:rsid w:val="002C637E"/>
    <w:rsid w:val="002D0A46"/>
    <w:rsid w:val="002D1E47"/>
    <w:rsid w:val="002E25A2"/>
    <w:rsid w:val="002E5ABD"/>
    <w:rsid w:val="002E699F"/>
    <w:rsid w:val="002F0136"/>
    <w:rsid w:val="002F2A0F"/>
    <w:rsid w:val="002F4867"/>
    <w:rsid w:val="002F5487"/>
    <w:rsid w:val="00300DDB"/>
    <w:rsid w:val="00301525"/>
    <w:rsid w:val="003024D6"/>
    <w:rsid w:val="00307B1A"/>
    <w:rsid w:val="00307F10"/>
    <w:rsid w:val="003107A2"/>
    <w:rsid w:val="003110D8"/>
    <w:rsid w:val="00314305"/>
    <w:rsid w:val="003164C2"/>
    <w:rsid w:val="00316D64"/>
    <w:rsid w:val="003204BE"/>
    <w:rsid w:val="00322680"/>
    <w:rsid w:val="003242DF"/>
    <w:rsid w:val="00325E09"/>
    <w:rsid w:val="00330D1C"/>
    <w:rsid w:val="003318B1"/>
    <w:rsid w:val="00335FD7"/>
    <w:rsid w:val="00340FC6"/>
    <w:rsid w:val="00343003"/>
    <w:rsid w:val="00343739"/>
    <w:rsid w:val="00346FBD"/>
    <w:rsid w:val="00350AF2"/>
    <w:rsid w:val="00350E41"/>
    <w:rsid w:val="0035131E"/>
    <w:rsid w:val="00354AFA"/>
    <w:rsid w:val="0036266A"/>
    <w:rsid w:val="00365581"/>
    <w:rsid w:val="003657BF"/>
    <w:rsid w:val="00365C13"/>
    <w:rsid w:val="00366B5E"/>
    <w:rsid w:val="003744E5"/>
    <w:rsid w:val="003762D6"/>
    <w:rsid w:val="003815AB"/>
    <w:rsid w:val="00385BFA"/>
    <w:rsid w:val="00386936"/>
    <w:rsid w:val="00390813"/>
    <w:rsid w:val="0039641E"/>
    <w:rsid w:val="003A1696"/>
    <w:rsid w:val="003A28D5"/>
    <w:rsid w:val="003A4E99"/>
    <w:rsid w:val="003A67EB"/>
    <w:rsid w:val="003B398C"/>
    <w:rsid w:val="003B5586"/>
    <w:rsid w:val="003C6298"/>
    <w:rsid w:val="003D5698"/>
    <w:rsid w:val="003D7703"/>
    <w:rsid w:val="00406116"/>
    <w:rsid w:val="00407FB2"/>
    <w:rsid w:val="00412EF4"/>
    <w:rsid w:val="00414EEF"/>
    <w:rsid w:val="0041545D"/>
    <w:rsid w:val="00425CB5"/>
    <w:rsid w:val="0043430B"/>
    <w:rsid w:val="00434503"/>
    <w:rsid w:val="00437530"/>
    <w:rsid w:val="004403AD"/>
    <w:rsid w:val="00441D3F"/>
    <w:rsid w:val="00442331"/>
    <w:rsid w:val="00443030"/>
    <w:rsid w:val="00451252"/>
    <w:rsid w:val="0045181E"/>
    <w:rsid w:val="00451B38"/>
    <w:rsid w:val="00453589"/>
    <w:rsid w:val="00465F2C"/>
    <w:rsid w:val="00466C08"/>
    <w:rsid w:val="00481723"/>
    <w:rsid w:val="0048710A"/>
    <w:rsid w:val="004874E8"/>
    <w:rsid w:val="004914AE"/>
    <w:rsid w:val="004A273F"/>
    <w:rsid w:val="004A59B2"/>
    <w:rsid w:val="004B0A1C"/>
    <w:rsid w:val="004B1BE7"/>
    <w:rsid w:val="004B202D"/>
    <w:rsid w:val="004B385A"/>
    <w:rsid w:val="004B44F6"/>
    <w:rsid w:val="004B70D9"/>
    <w:rsid w:val="004C1C88"/>
    <w:rsid w:val="004D08E0"/>
    <w:rsid w:val="004E0EF9"/>
    <w:rsid w:val="004E2A1B"/>
    <w:rsid w:val="004E2E5F"/>
    <w:rsid w:val="004F2A76"/>
    <w:rsid w:val="004F5A50"/>
    <w:rsid w:val="004F625C"/>
    <w:rsid w:val="00504B54"/>
    <w:rsid w:val="00504CF3"/>
    <w:rsid w:val="00514BA3"/>
    <w:rsid w:val="00514FF7"/>
    <w:rsid w:val="00520E02"/>
    <w:rsid w:val="00524415"/>
    <w:rsid w:val="00527E42"/>
    <w:rsid w:val="00531C39"/>
    <w:rsid w:val="00547295"/>
    <w:rsid w:val="00554231"/>
    <w:rsid w:val="00562BCE"/>
    <w:rsid w:val="00563093"/>
    <w:rsid w:val="00563E62"/>
    <w:rsid w:val="00570ADD"/>
    <w:rsid w:val="0057551B"/>
    <w:rsid w:val="005758A3"/>
    <w:rsid w:val="00575A1B"/>
    <w:rsid w:val="0058702E"/>
    <w:rsid w:val="005903E3"/>
    <w:rsid w:val="0059134C"/>
    <w:rsid w:val="0059150E"/>
    <w:rsid w:val="005970E7"/>
    <w:rsid w:val="00597AA4"/>
    <w:rsid w:val="005A0F80"/>
    <w:rsid w:val="005A26BE"/>
    <w:rsid w:val="005A2CFF"/>
    <w:rsid w:val="005B5941"/>
    <w:rsid w:val="005B64D3"/>
    <w:rsid w:val="005C076D"/>
    <w:rsid w:val="005C0F60"/>
    <w:rsid w:val="005C1BA5"/>
    <w:rsid w:val="005C1F4B"/>
    <w:rsid w:val="005C38F4"/>
    <w:rsid w:val="005C7A80"/>
    <w:rsid w:val="005D177E"/>
    <w:rsid w:val="005D2CDA"/>
    <w:rsid w:val="005E0B8A"/>
    <w:rsid w:val="005E2F2E"/>
    <w:rsid w:val="005F459E"/>
    <w:rsid w:val="005F78F3"/>
    <w:rsid w:val="00600AA1"/>
    <w:rsid w:val="00600F42"/>
    <w:rsid w:val="00602E3E"/>
    <w:rsid w:val="00602F2B"/>
    <w:rsid w:val="006031F6"/>
    <w:rsid w:val="0060473D"/>
    <w:rsid w:val="00605D55"/>
    <w:rsid w:val="00607EFA"/>
    <w:rsid w:val="00607FAD"/>
    <w:rsid w:val="00611937"/>
    <w:rsid w:val="006135E9"/>
    <w:rsid w:val="00622676"/>
    <w:rsid w:val="00622C85"/>
    <w:rsid w:val="0062462A"/>
    <w:rsid w:val="0062524B"/>
    <w:rsid w:val="00625D29"/>
    <w:rsid w:val="00632882"/>
    <w:rsid w:val="00636EB0"/>
    <w:rsid w:val="0064698F"/>
    <w:rsid w:val="00653ADA"/>
    <w:rsid w:val="006542A0"/>
    <w:rsid w:val="00656F35"/>
    <w:rsid w:val="0066073A"/>
    <w:rsid w:val="00670C59"/>
    <w:rsid w:val="00674E12"/>
    <w:rsid w:val="00675F98"/>
    <w:rsid w:val="00676790"/>
    <w:rsid w:val="00680127"/>
    <w:rsid w:val="0068257A"/>
    <w:rsid w:val="006835B2"/>
    <w:rsid w:val="00683EDC"/>
    <w:rsid w:val="00687194"/>
    <w:rsid w:val="00692B57"/>
    <w:rsid w:val="0069542A"/>
    <w:rsid w:val="0069629F"/>
    <w:rsid w:val="00697470"/>
    <w:rsid w:val="006A188C"/>
    <w:rsid w:val="006A397B"/>
    <w:rsid w:val="006A7627"/>
    <w:rsid w:val="006B3A3B"/>
    <w:rsid w:val="006B5937"/>
    <w:rsid w:val="006C32F3"/>
    <w:rsid w:val="006C530E"/>
    <w:rsid w:val="006C5510"/>
    <w:rsid w:val="006C7B80"/>
    <w:rsid w:val="006D42A4"/>
    <w:rsid w:val="006E1893"/>
    <w:rsid w:val="006E4DD4"/>
    <w:rsid w:val="006E7E3E"/>
    <w:rsid w:val="006F02A8"/>
    <w:rsid w:val="006F136C"/>
    <w:rsid w:val="00703749"/>
    <w:rsid w:val="0070707C"/>
    <w:rsid w:val="00717843"/>
    <w:rsid w:val="00730B56"/>
    <w:rsid w:val="0073139B"/>
    <w:rsid w:val="00731B25"/>
    <w:rsid w:val="007341B0"/>
    <w:rsid w:val="0073579E"/>
    <w:rsid w:val="00747CA9"/>
    <w:rsid w:val="0075542F"/>
    <w:rsid w:val="00766909"/>
    <w:rsid w:val="00771888"/>
    <w:rsid w:val="00772E60"/>
    <w:rsid w:val="00777B51"/>
    <w:rsid w:val="00780520"/>
    <w:rsid w:val="00783CA4"/>
    <w:rsid w:val="007846B2"/>
    <w:rsid w:val="007868E9"/>
    <w:rsid w:val="00790BFD"/>
    <w:rsid w:val="007914FA"/>
    <w:rsid w:val="007A4133"/>
    <w:rsid w:val="007A46BD"/>
    <w:rsid w:val="007B027A"/>
    <w:rsid w:val="007B2A72"/>
    <w:rsid w:val="007B4233"/>
    <w:rsid w:val="007B4AB7"/>
    <w:rsid w:val="007B5B69"/>
    <w:rsid w:val="007B748C"/>
    <w:rsid w:val="007B77D0"/>
    <w:rsid w:val="007C3363"/>
    <w:rsid w:val="007C3699"/>
    <w:rsid w:val="007C5FAD"/>
    <w:rsid w:val="007D2138"/>
    <w:rsid w:val="007D31C3"/>
    <w:rsid w:val="007D5590"/>
    <w:rsid w:val="007D710C"/>
    <w:rsid w:val="007E0F5F"/>
    <w:rsid w:val="007E1BAB"/>
    <w:rsid w:val="007E6E97"/>
    <w:rsid w:val="007F033F"/>
    <w:rsid w:val="007F169D"/>
    <w:rsid w:val="007F51EA"/>
    <w:rsid w:val="0080098E"/>
    <w:rsid w:val="00803FD5"/>
    <w:rsid w:val="008047FF"/>
    <w:rsid w:val="00820132"/>
    <w:rsid w:val="00823A51"/>
    <w:rsid w:val="0083032B"/>
    <w:rsid w:val="0083584A"/>
    <w:rsid w:val="008558B1"/>
    <w:rsid w:val="008564EF"/>
    <w:rsid w:val="008576C8"/>
    <w:rsid w:val="00865104"/>
    <w:rsid w:val="00865CE3"/>
    <w:rsid w:val="00867EE1"/>
    <w:rsid w:val="008815F1"/>
    <w:rsid w:val="008903CA"/>
    <w:rsid w:val="0089382D"/>
    <w:rsid w:val="00893BE9"/>
    <w:rsid w:val="008A03C4"/>
    <w:rsid w:val="008A415F"/>
    <w:rsid w:val="008B51E0"/>
    <w:rsid w:val="008C26C2"/>
    <w:rsid w:val="008C3DAD"/>
    <w:rsid w:val="008C4032"/>
    <w:rsid w:val="008C7700"/>
    <w:rsid w:val="008D0501"/>
    <w:rsid w:val="008D14B3"/>
    <w:rsid w:val="008D4C81"/>
    <w:rsid w:val="008E007D"/>
    <w:rsid w:val="008F1A2A"/>
    <w:rsid w:val="008F1D94"/>
    <w:rsid w:val="008F242A"/>
    <w:rsid w:val="008F4998"/>
    <w:rsid w:val="009017B5"/>
    <w:rsid w:val="009031FC"/>
    <w:rsid w:val="00924F75"/>
    <w:rsid w:val="0092708C"/>
    <w:rsid w:val="009349D2"/>
    <w:rsid w:val="00934F7F"/>
    <w:rsid w:val="00935233"/>
    <w:rsid w:val="00936B1E"/>
    <w:rsid w:val="0093774A"/>
    <w:rsid w:val="009451BF"/>
    <w:rsid w:val="0094687C"/>
    <w:rsid w:val="009555DB"/>
    <w:rsid w:val="00956EB2"/>
    <w:rsid w:val="009625C5"/>
    <w:rsid w:val="00964155"/>
    <w:rsid w:val="009653EC"/>
    <w:rsid w:val="00967D7D"/>
    <w:rsid w:val="0097135C"/>
    <w:rsid w:val="009741B6"/>
    <w:rsid w:val="00974CB3"/>
    <w:rsid w:val="00974CFC"/>
    <w:rsid w:val="009758AB"/>
    <w:rsid w:val="00977FEB"/>
    <w:rsid w:val="00982957"/>
    <w:rsid w:val="00984022"/>
    <w:rsid w:val="00987CF4"/>
    <w:rsid w:val="00994E89"/>
    <w:rsid w:val="009A14D0"/>
    <w:rsid w:val="009A1914"/>
    <w:rsid w:val="009B2194"/>
    <w:rsid w:val="009C410A"/>
    <w:rsid w:val="009C5E9A"/>
    <w:rsid w:val="009C726E"/>
    <w:rsid w:val="009C7632"/>
    <w:rsid w:val="009D09F7"/>
    <w:rsid w:val="009D71A7"/>
    <w:rsid w:val="009D7C90"/>
    <w:rsid w:val="009E1D28"/>
    <w:rsid w:val="009E22F5"/>
    <w:rsid w:val="009F09DB"/>
    <w:rsid w:val="009F20AB"/>
    <w:rsid w:val="009F348E"/>
    <w:rsid w:val="00A001BB"/>
    <w:rsid w:val="00A03B60"/>
    <w:rsid w:val="00A04E9B"/>
    <w:rsid w:val="00A04EE0"/>
    <w:rsid w:val="00A078A4"/>
    <w:rsid w:val="00A1313F"/>
    <w:rsid w:val="00A1336F"/>
    <w:rsid w:val="00A13515"/>
    <w:rsid w:val="00A2046E"/>
    <w:rsid w:val="00A23628"/>
    <w:rsid w:val="00A2491A"/>
    <w:rsid w:val="00A3119E"/>
    <w:rsid w:val="00A340B3"/>
    <w:rsid w:val="00A35EBD"/>
    <w:rsid w:val="00A3643D"/>
    <w:rsid w:val="00A42205"/>
    <w:rsid w:val="00A44474"/>
    <w:rsid w:val="00A532EB"/>
    <w:rsid w:val="00A53B70"/>
    <w:rsid w:val="00A5473C"/>
    <w:rsid w:val="00A54972"/>
    <w:rsid w:val="00A55F28"/>
    <w:rsid w:val="00A7315E"/>
    <w:rsid w:val="00A73C96"/>
    <w:rsid w:val="00A76189"/>
    <w:rsid w:val="00A8366D"/>
    <w:rsid w:val="00AA300A"/>
    <w:rsid w:val="00AA5E6D"/>
    <w:rsid w:val="00AA6312"/>
    <w:rsid w:val="00AB13D9"/>
    <w:rsid w:val="00AB2D9E"/>
    <w:rsid w:val="00AB4E2A"/>
    <w:rsid w:val="00AB64CE"/>
    <w:rsid w:val="00AC287A"/>
    <w:rsid w:val="00AC43DF"/>
    <w:rsid w:val="00AC4ACE"/>
    <w:rsid w:val="00AC61B4"/>
    <w:rsid w:val="00AC683A"/>
    <w:rsid w:val="00AD1C7B"/>
    <w:rsid w:val="00AD6FCB"/>
    <w:rsid w:val="00AE7579"/>
    <w:rsid w:val="00AF361E"/>
    <w:rsid w:val="00AF3A9E"/>
    <w:rsid w:val="00AF4AEF"/>
    <w:rsid w:val="00AF534B"/>
    <w:rsid w:val="00AF5C6A"/>
    <w:rsid w:val="00B01D2C"/>
    <w:rsid w:val="00B119CF"/>
    <w:rsid w:val="00B249F2"/>
    <w:rsid w:val="00B26560"/>
    <w:rsid w:val="00B3007A"/>
    <w:rsid w:val="00B33F63"/>
    <w:rsid w:val="00B3426B"/>
    <w:rsid w:val="00B371F2"/>
    <w:rsid w:val="00B37229"/>
    <w:rsid w:val="00B37C38"/>
    <w:rsid w:val="00B40C95"/>
    <w:rsid w:val="00B445DC"/>
    <w:rsid w:val="00B64EDA"/>
    <w:rsid w:val="00B711C5"/>
    <w:rsid w:val="00B73F0D"/>
    <w:rsid w:val="00B76EA6"/>
    <w:rsid w:val="00B775E5"/>
    <w:rsid w:val="00B80F3D"/>
    <w:rsid w:val="00B8644F"/>
    <w:rsid w:val="00B90EC2"/>
    <w:rsid w:val="00B924CC"/>
    <w:rsid w:val="00B93750"/>
    <w:rsid w:val="00B94388"/>
    <w:rsid w:val="00B94855"/>
    <w:rsid w:val="00B94E4B"/>
    <w:rsid w:val="00B955B9"/>
    <w:rsid w:val="00B95762"/>
    <w:rsid w:val="00B97A93"/>
    <w:rsid w:val="00BA56BB"/>
    <w:rsid w:val="00BB16AD"/>
    <w:rsid w:val="00BB448D"/>
    <w:rsid w:val="00BB645E"/>
    <w:rsid w:val="00BC4881"/>
    <w:rsid w:val="00BC491A"/>
    <w:rsid w:val="00BC6CD4"/>
    <w:rsid w:val="00BD6855"/>
    <w:rsid w:val="00BE653B"/>
    <w:rsid w:val="00BE6BC7"/>
    <w:rsid w:val="00BF14A7"/>
    <w:rsid w:val="00BF22A3"/>
    <w:rsid w:val="00C00806"/>
    <w:rsid w:val="00C01DB6"/>
    <w:rsid w:val="00C02945"/>
    <w:rsid w:val="00C02DD3"/>
    <w:rsid w:val="00C046A3"/>
    <w:rsid w:val="00C1023A"/>
    <w:rsid w:val="00C10EF2"/>
    <w:rsid w:val="00C13052"/>
    <w:rsid w:val="00C1371E"/>
    <w:rsid w:val="00C15E75"/>
    <w:rsid w:val="00C167C3"/>
    <w:rsid w:val="00C17793"/>
    <w:rsid w:val="00C17FDE"/>
    <w:rsid w:val="00C2430B"/>
    <w:rsid w:val="00C2773D"/>
    <w:rsid w:val="00C33484"/>
    <w:rsid w:val="00C35AA7"/>
    <w:rsid w:val="00C3697F"/>
    <w:rsid w:val="00C37036"/>
    <w:rsid w:val="00C41213"/>
    <w:rsid w:val="00C4161C"/>
    <w:rsid w:val="00C43167"/>
    <w:rsid w:val="00C449D0"/>
    <w:rsid w:val="00C50735"/>
    <w:rsid w:val="00C52842"/>
    <w:rsid w:val="00C52F64"/>
    <w:rsid w:val="00C61B83"/>
    <w:rsid w:val="00C63447"/>
    <w:rsid w:val="00C73D3B"/>
    <w:rsid w:val="00C7458C"/>
    <w:rsid w:val="00C75D7F"/>
    <w:rsid w:val="00C8017F"/>
    <w:rsid w:val="00C80F34"/>
    <w:rsid w:val="00C820F6"/>
    <w:rsid w:val="00C875A5"/>
    <w:rsid w:val="00C94B37"/>
    <w:rsid w:val="00C9570A"/>
    <w:rsid w:val="00C97EA1"/>
    <w:rsid w:val="00CA1288"/>
    <w:rsid w:val="00CA5A85"/>
    <w:rsid w:val="00CA72B5"/>
    <w:rsid w:val="00CB1369"/>
    <w:rsid w:val="00CB4486"/>
    <w:rsid w:val="00CC2F49"/>
    <w:rsid w:val="00CC4516"/>
    <w:rsid w:val="00CD5A50"/>
    <w:rsid w:val="00CD75F0"/>
    <w:rsid w:val="00CE3764"/>
    <w:rsid w:val="00CE3F9D"/>
    <w:rsid w:val="00CE7DCF"/>
    <w:rsid w:val="00CF502A"/>
    <w:rsid w:val="00D02DD3"/>
    <w:rsid w:val="00D03880"/>
    <w:rsid w:val="00D06227"/>
    <w:rsid w:val="00D14F20"/>
    <w:rsid w:val="00D153AF"/>
    <w:rsid w:val="00D22344"/>
    <w:rsid w:val="00D311B4"/>
    <w:rsid w:val="00D368DD"/>
    <w:rsid w:val="00D4022B"/>
    <w:rsid w:val="00D40466"/>
    <w:rsid w:val="00D448C8"/>
    <w:rsid w:val="00D46A8C"/>
    <w:rsid w:val="00D5127B"/>
    <w:rsid w:val="00D526A2"/>
    <w:rsid w:val="00D5298B"/>
    <w:rsid w:val="00D52F2C"/>
    <w:rsid w:val="00D535C0"/>
    <w:rsid w:val="00D56D56"/>
    <w:rsid w:val="00D56E7C"/>
    <w:rsid w:val="00D62612"/>
    <w:rsid w:val="00D74D3C"/>
    <w:rsid w:val="00D771D8"/>
    <w:rsid w:val="00D84C4D"/>
    <w:rsid w:val="00D87547"/>
    <w:rsid w:val="00D875F0"/>
    <w:rsid w:val="00D91312"/>
    <w:rsid w:val="00D91954"/>
    <w:rsid w:val="00D922D2"/>
    <w:rsid w:val="00D92A68"/>
    <w:rsid w:val="00D977C1"/>
    <w:rsid w:val="00DA036B"/>
    <w:rsid w:val="00DA10A6"/>
    <w:rsid w:val="00DA1F6E"/>
    <w:rsid w:val="00DA45F2"/>
    <w:rsid w:val="00DB2A95"/>
    <w:rsid w:val="00DB47D2"/>
    <w:rsid w:val="00DC0C8E"/>
    <w:rsid w:val="00DC624F"/>
    <w:rsid w:val="00DC75E0"/>
    <w:rsid w:val="00DC7699"/>
    <w:rsid w:val="00DD0776"/>
    <w:rsid w:val="00DD47B8"/>
    <w:rsid w:val="00DD4D75"/>
    <w:rsid w:val="00DD7863"/>
    <w:rsid w:val="00DD7DD2"/>
    <w:rsid w:val="00DD7F66"/>
    <w:rsid w:val="00DE1919"/>
    <w:rsid w:val="00DE3A86"/>
    <w:rsid w:val="00DE7140"/>
    <w:rsid w:val="00DF4B40"/>
    <w:rsid w:val="00DF60A3"/>
    <w:rsid w:val="00E029F3"/>
    <w:rsid w:val="00E03319"/>
    <w:rsid w:val="00E034FE"/>
    <w:rsid w:val="00E038EB"/>
    <w:rsid w:val="00E10F4A"/>
    <w:rsid w:val="00E130E3"/>
    <w:rsid w:val="00E2205B"/>
    <w:rsid w:val="00E22E91"/>
    <w:rsid w:val="00E325A8"/>
    <w:rsid w:val="00E34F78"/>
    <w:rsid w:val="00E41C1D"/>
    <w:rsid w:val="00E42047"/>
    <w:rsid w:val="00E42112"/>
    <w:rsid w:val="00E433E5"/>
    <w:rsid w:val="00E53719"/>
    <w:rsid w:val="00E709F1"/>
    <w:rsid w:val="00E71B43"/>
    <w:rsid w:val="00E7261A"/>
    <w:rsid w:val="00E72A6E"/>
    <w:rsid w:val="00E73203"/>
    <w:rsid w:val="00E74D9A"/>
    <w:rsid w:val="00E76C98"/>
    <w:rsid w:val="00E801A2"/>
    <w:rsid w:val="00E825FF"/>
    <w:rsid w:val="00E832D4"/>
    <w:rsid w:val="00E8337A"/>
    <w:rsid w:val="00E838F2"/>
    <w:rsid w:val="00E85A2F"/>
    <w:rsid w:val="00E86F41"/>
    <w:rsid w:val="00E90C29"/>
    <w:rsid w:val="00E90F70"/>
    <w:rsid w:val="00E93F75"/>
    <w:rsid w:val="00E943CF"/>
    <w:rsid w:val="00E95D40"/>
    <w:rsid w:val="00E9704E"/>
    <w:rsid w:val="00EA5420"/>
    <w:rsid w:val="00EB1484"/>
    <w:rsid w:val="00EB228E"/>
    <w:rsid w:val="00EB2338"/>
    <w:rsid w:val="00EB4119"/>
    <w:rsid w:val="00EC1683"/>
    <w:rsid w:val="00EC537D"/>
    <w:rsid w:val="00ED17EA"/>
    <w:rsid w:val="00EE2817"/>
    <w:rsid w:val="00EE607E"/>
    <w:rsid w:val="00EE6D20"/>
    <w:rsid w:val="00EF10EF"/>
    <w:rsid w:val="00EF22C4"/>
    <w:rsid w:val="00EF2451"/>
    <w:rsid w:val="00EF7605"/>
    <w:rsid w:val="00F049AB"/>
    <w:rsid w:val="00F05B4A"/>
    <w:rsid w:val="00F123A2"/>
    <w:rsid w:val="00F136A7"/>
    <w:rsid w:val="00F13919"/>
    <w:rsid w:val="00F17E09"/>
    <w:rsid w:val="00F27AD4"/>
    <w:rsid w:val="00F32672"/>
    <w:rsid w:val="00F36509"/>
    <w:rsid w:val="00F402BF"/>
    <w:rsid w:val="00F40A72"/>
    <w:rsid w:val="00F4105F"/>
    <w:rsid w:val="00F4284D"/>
    <w:rsid w:val="00F4364E"/>
    <w:rsid w:val="00F45090"/>
    <w:rsid w:val="00F47A0E"/>
    <w:rsid w:val="00F50044"/>
    <w:rsid w:val="00F539AE"/>
    <w:rsid w:val="00F53B89"/>
    <w:rsid w:val="00F561F2"/>
    <w:rsid w:val="00F60C7D"/>
    <w:rsid w:val="00F62035"/>
    <w:rsid w:val="00F637C8"/>
    <w:rsid w:val="00F71EE1"/>
    <w:rsid w:val="00F749AF"/>
    <w:rsid w:val="00F75D92"/>
    <w:rsid w:val="00F77266"/>
    <w:rsid w:val="00F77B37"/>
    <w:rsid w:val="00F861C5"/>
    <w:rsid w:val="00F86FCA"/>
    <w:rsid w:val="00F912D9"/>
    <w:rsid w:val="00F912DE"/>
    <w:rsid w:val="00F9180F"/>
    <w:rsid w:val="00F93D8A"/>
    <w:rsid w:val="00F94521"/>
    <w:rsid w:val="00FA2C99"/>
    <w:rsid w:val="00FA33F9"/>
    <w:rsid w:val="00FA48E6"/>
    <w:rsid w:val="00FA6C77"/>
    <w:rsid w:val="00FB38F7"/>
    <w:rsid w:val="00FB49CA"/>
    <w:rsid w:val="00FB7B92"/>
    <w:rsid w:val="00FC2089"/>
    <w:rsid w:val="00FD7A97"/>
    <w:rsid w:val="00FE62AF"/>
    <w:rsid w:val="00FF0859"/>
    <w:rsid w:val="00FF211D"/>
    <w:rsid w:val="00FF3A77"/>
    <w:rsid w:val="00FF3DCC"/>
    <w:rsid w:val="00FF736F"/>
    <w:rsid w:val="00FF7BFD"/>
    <w:rsid w:val="03702917"/>
    <w:rsid w:val="04BB1905"/>
    <w:rsid w:val="05D26BC1"/>
    <w:rsid w:val="07A37D7C"/>
    <w:rsid w:val="092751D6"/>
    <w:rsid w:val="098F40EA"/>
    <w:rsid w:val="0A2352E8"/>
    <w:rsid w:val="0A3020F1"/>
    <w:rsid w:val="0BD469C2"/>
    <w:rsid w:val="0F2F63A6"/>
    <w:rsid w:val="0FF75E1A"/>
    <w:rsid w:val="10E73B32"/>
    <w:rsid w:val="14DA7696"/>
    <w:rsid w:val="168E00CF"/>
    <w:rsid w:val="183614DA"/>
    <w:rsid w:val="18F2564D"/>
    <w:rsid w:val="1E1A57B2"/>
    <w:rsid w:val="1ECE0F4E"/>
    <w:rsid w:val="22E92227"/>
    <w:rsid w:val="246A1FFC"/>
    <w:rsid w:val="24862B68"/>
    <w:rsid w:val="2594550F"/>
    <w:rsid w:val="275F4E89"/>
    <w:rsid w:val="28BE7CAA"/>
    <w:rsid w:val="28CA38AB"/>
    <w:rsid w:val="2A437F54"/>
    <w:rsid w:val="2AF84C92"/>
    <w:rsid w:val="2E0D4877"/>
    <w:rsid w:val="31440EAE"/>
    <w:rsid w:val="321C6A5C"/>
    <w:rsid w:val="33A24BD9"/>
    <w:rsid w:val="35676AE3"/>
    <w:rsid w:val="35D53EFF"/>
    <w:rsid w:val="36022276"/>
    <w:rsid w:val="36516F4D"/>
    <w:rsid w:val="36E32FCC"/>
    <w:rsid w:val="386252C3"/>
    <w:rsid w:val="38AB6B83"/>
    <w:rsid w:val="3EC80948"/>
    <w:rsid w:val="402A74CB"/>
    <w:rsid w:val="40317FFF"/>
    <w:rsid w:val="41F812E6"/>
    <w:rsid w:val="42F67280"/>
    <w:rsid w:val="430F3D94"/>
    <w:rsid w:val="485817BE"/>
    <w:rsid w:val="49167E80"/>
    <w:rsid w:val="4977699B"/>
    <w:rsid w:val="4BBA0FB6"/>
    <w:rsid w:val="4CF21D3E"/>
    <w:rsid w:val="50FB7DD0"/>
    <w:rsid w:val="520E4418"/>
    <w:rsid w:val="530F3A8B"/>
    <w:rsid w:val="53BF5C29"/>
    <w:rsid w:val="58E46621"/>
    <w:rsid w:val="596E6C36"/>
    <w:rsid w:val="5C1E0F66"/>
    <w:rsid w:val="5C9C5ED6"/>
    <w:rsid w:val="5D81187C"/>
    <w:rsid w:val="66150853"/>
    <w:rsid w:val="66221C95"/>
    <w:rsid w:val="67582F6B"/>
    <w:rsid w:val="68633B43"/>
    <w:rsid w:val="69E749A6"/>
    <w:rsid w:val="6B8D7ACB"/>
    <w:rsid w:val="6BD500ED"/>
    <w:rsid w:val="6C0669FE"/>
    <w:rsid w:val="6C9F2F95"/>
    <w:rsid w:val="6DBC1781"/>
    <w:rsid w:val="704D02DF"/>
    <w:rsid w:val="71944789"/>
    <w:rsid w:val="72F0044A"/>
    <w:rsid w:val="732C163F"/>
    <w:rsid w:val="745466D1"/>
    <w:rsid w:val="75A60E02"/>
    <w:rsid w:val="7794643F"/>
    <w:rsid w:val="787D03CA"/>
    <w:rsid w:val="7922024F"/>
    <w:rsid w:val="79FF082D"/>
    <w:rsid w:val="7B8A2185"/>
    <w:rsid w:val="7CCD26A2"/>
    <w:rsid w:val="7CE5610C"/>
    <w:rsid w:val="7CE728F5"/>
    <w:rsid w:val="7DD35F88"/>
    <w:rsid w:val="7DDE0370"/>
    <w:rsid w:val="7E5E2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5"/>
    <w:qFormat/>
    <w:uiPriority w:val="0"/>
    <w:pPr>
      <w:keepNext/>
      <w:keepLines/>
      <w:spacing w:before="260" w:after="260" w:line="416" w:lineRule="auto"/>
      <w:outlineLvl w:val="1"/>
    </w:pPr>
    <w:rPr>
      <w:rFonts w:ascii="Cambria" w:hAnsi="Cambria"/>
      <w:b/>
      <w:bCs/>
      <w:sz w:val="32"/>
      <w:szCs w:val="32"/>
    </w:rPr>
  </w:style>
  <w:style w:type="character" w:default="1" w:styleId="9">
    <w:name w:val="Default Paragraph Font"/>
    <w:semiHidden/>
    <w:unhideWhenUsed/>
    <w:qFormat/>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Balloon Text"/>
    <w:basedOn w:val="1"/>
    <w:link w:val="14"/>
    <w:uiPriority w:val="0"/>
    <w:rPr>
      <w:sz w:val="18"/>
      <w:szCs w:val="18"/>
    </w:rPr>
  </w:style>
  <w:style w:type="paragraph" w:styleId="6">
    <w:name w:val="footer"/>
    <w:basedOn w:val="1"/>
    <w:uiPriority w:val="0"/>
    <w:pPr>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link w:val="76"/>
    <w:qFormat/>
    <w:uiPriority w:val="0"/>
    <w:pPr>
      <w:spacing w:before="240" w:after="60"/>
      <w:jc w:val="center"/>
      <w:outlineLvl w:val="0"/>
    </w:pPr>
    <w:rPr>
      <w:rFonts w:ascii="Cambria" w:hAnsi="Cambria"/>
      <w:b/>
      <w:bCs/>
      <w:sz w:val="32"/>
      <w:szCs w:val="32"/>
    </w:rPr>
  </w:style>
  <w:style w:type="character" w:styleId="10">
    <w:name w:val="FollowedHyperlink"/>
    <w:semiHidden/>
    <w:unhideWhenUsed/>
    <w:qFormat/>
    <w:uiPriority w:val="99"/>
    <w:rPr>
      <w:color w:val="954F72"/>
      <w:u w:val="single"/>
    </w:rPr>
  </w:style>
  <w:style w:type="character" w:styleId="11">
    <w:name w:val="Hyperlink"/>
    <w:unhideWhenUsed/>
    <w:qFormat/>
    <w:uiPriority w:val="99"/>
    <w:rPr>
      <w:color w:val="0000FF"/>
      <w:u w:val="singl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批注框文本 字符"/>
    <w:link w:val="5"/>
    <w:qFormat/>
    <w:uiPriority w:val="0"/>
    <w:rPr>
      <w:kern w:val="2"/>
      <w:sz w:val="18"/>
      <w:szCs w:val="18"/>
    </w:rPr>
  </w:style>
  <w:style w:type="character" w:customStyle="1" w:styleId="15">
    <w:name w:val="10"/>
    <w:uiPriority w:val="0"/>
    <w:rPr>
      <w:rFonts w:hint="default" w:ascii="Times New Roman" w:hAnsi="Times New Roman" w:cs="Times New Roman"/>
    </w:rPr>
  </w:style>
  <w:style w:type="character" w:customStyle="1" w:styleId="16">
    <w:name w:val="15"/>
    <w:qFormat/>
    <w:uiPriority w:val="0"/>
    <w:rPr>
      <w:rFonts w:hint="default" w:ascii="Times New Roman" w:hAnsi="Times New Roman" w:cs="Times New Roman"/>
    </w:rPr>
  </w:style>
  <w:style w:type="paragraph" w:customStyle="1" w:styleId="17">
    <w:name w:val="Char"/>
    <w:basedOn w:val="1"/>
    <w:qFormat/>
    <w:uiPriority w:val="0"/>
    <w:pPr>
      <w:widowControl/>
      <w:spacing w:after="160"/>
      <w:jc w:val="left"/>
    </w:pPr>
    <w:rPr>
      <w:rFonts w:ascii="Verdana" w:hAnsi="Verdana"/>
      <w:kern w:val="0"/>
      <w:sz w:val="20"/>
      <w:szCs w:val="20"/>
      <w:lang w:eastAsia="en-US"/>
    </w:rPr>
  </w:style>
  <w:style w:type="paragraph" w:customStyle="1" w:styleId="18">
    <w:name w:val="reader-word-layer reader-word-s1-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0">
    <w:name w:val="reader-word-layer reader-word-s1-15"/>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1">
    <w:name w:val="SF表格标题"/>
    <w:basedOn w:val="1"/>
    <w:qFormat/>
    <w:uiPriority w:val="0"/>
    <w:pPr>
      <w:spacing w:beforeLines="50"/>
      <w:jc w:val="center"/>
    </w:pPr>
    <w:rPr>
      <w:rFonts w:ascii="Century Gothic" w:hAnsi="Century Gothic"/>
      <w:szCs w:val="24"/>
    </w:rPr>
  </w:style>
  <w:style w:type="paragraph" w:customStyle="1" w:styleId="22">
    <w:name w:val="reader-word-layer reader-word-s1-10"/>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List Paragraph"/>
    <w:basedOn w:val="1"/>
    <w:qFormat/>
    <w:uiPriority w:val="0"/>
    <w:pPr>
      <w:ind w:firstLine="420" w:firstLineChars="200"/>
    </w:pPr>
    <w:rPr>
      <w:rFonts w:ascii="Calibri" w:hAnsi="Calibri"/>
    </w:rPr>
  </w:style>
  <w:style w:type="paragraph" w:customStyle="1" w:styleId="24">
    <w:name w:val="正文首行缩进2"/>
    <w:basedOn w:val="1"/>
    <w:qFormat/>
    <w:uiPriority w:val="0"/>
    <w:pPr>
      <w:ind w:firstLine="480" w:firstLineChars="200"/>
    </w:pPr>
    <w:rPr>
      <w:sz w:val="24"/>
      <w:szCs w:val="24"/>
    </w:rPr>
  </w:style>
  <w:style w:type="paragraph" w:customStyle="1" w:styleId="25">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
    <w:name w:val="font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7">
    <w:name w:val="font6"/>
    <w:basedOn w:val="1"/>
    <w:uiPriority w:val="0"/>
    <w:pPr>
      <w:widowControl/>
      <w:spacing w:before="100" w:beforeAutospacing="1" w:after="100" w:afterAutospacing="1"/>
      <w:jc w:val="left"/>
    </w:pPr>
    <w:rPr>
      <w:rFonts w:ascii="仿宋_GB2312" w:hAnsi="宋体" w:eastAsia="仿宋_GB2312" w:cs="宋体"/>
      <w:color w:val="000000"/>
      <w:kern w:val="0"/>
    </w:rPr>
  </w:style>
  <w:style w:type="paragraph" w:customStyle="1" w:styleId="28">
    <w:name w:val="xl63"/>
    <w:basedOn w:val="1"/>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29">
    <w:name w:val="xl64"/>
    <w:basedOn w:val="1"/>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30">
    <w:name w:val="xl65"/>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31">
    <w:name w:val="xl66"/>
    <w:basedOn w:val="1"/>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32">
    <w:name w:val="xl67"/>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33">
    <w:name w:val="xl68"/>
    <w:basedOn w:val="1"/>
    <w:uiPriority w:val="0"/>
    <w:pPr>
      <w:widowControl/>
      <w:pBdr>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34">
    <w:name w:val="xl69"/>
    <w:basedOn w:val="1"/>
    <w:qFormat/>
    <w:uiPriority w:val="0"/>
    <w:pPr>
      <w:widowControl/>
      <w:pBdr>
        <w:bottom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3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7">
    <w:name w:val="xl7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 w:val="15"/>
      <w:szCs w:val="15"/>
    </w:rPr>
  </w:style>
  <w:style w:type="paragraph" w:customStyle="1" w:styleId="38">
    <w:name w:val="xl73"/>
    <w:basedOn w:val="1"/>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15"/>
      <w:szCs w:val="15"/>
    </w:rPr>
  </w:style>
  <w:style w:type="paragraph" w:customStyle="1" w:styleId="39">
    <w:name w:val="xl74"/>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40">
    <w:name w:val="xl75"/>
    <w:basedOn w:val="1"/>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41">
    <w:name w:val="xl76"/>
    <w:basedOn w:val="1"/>
    <w:uiPriority w:val="0"/>
    <w:pPr>
      <w:widowControl/>
      <w:pBdr>
        <w:top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42">
    <w:name w:val="xl77"/>
    <w:basedOn w:val="1"/>
    <w:uiPriority w:val="0"/>
    <w:pPr>
      <w:widowControl/>
      <w:pBdr>
        <w:left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43">
    <w:name w:val="xl78"/>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44">
    <w:name w:val="xl79"/>
    <w:basedOn w:val="1"/>
    <w:uiPriority w:val="0"/>
    <w:pPr>
      <w:widowControl/>
      <w:pBdr>
        <w:right w:val="single" w:color="auto" w:sz="8" w:space="0"/>
      </w:pBdr>
      <w:spacing w:before="100" w:beforeAutospacing="1" w:after="100" w:afterAutospacing="1"/>
      <w:jc w:val="left"/>
      <w:textAlignment w:val="center"/>
    </w:pPr>
    <w:rPr>
      <w:rFonts w:ascii="宋体" w:hAnsi="宋体" w:cs="宋体"/>
      <w:kern w:val="0"/>
      <w:sz w:val="24"/>
      <w:szCs w:val="24"/>
    </w:rPr>
  </w:style>
  <w:style w:type="paragraph" w:customStyle="1" w:styleId="45">
    <w:name w:val="xl8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 w:val="24"/>
      <w:szCs w:val="24"/>
    </w:rPr>
  </w:style>
  <w:style w:type="paragraph" w:customStyle="1" w:styleId="46">
    <w:name w:val="xl81"/>
    <w:basedOn w:val="1"/>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cs="宋体"/>
      <w:kern w:val="0"/>
      <w:sz w:val="24"/>
      <w:szCs w:val="24"/>
    </w:rPr>
  </w:style>
  <w:style w:type="paragraph" w:customStyle="1" w:styleId="47">
    <w:name w:val="xl82"/>
    <w:basedOn w:val="1"/>
    <w:qFormat/>
    <w:uiPriority w:val="0"/>
    <w:pPr>
      <w:widowControl/>
      <w:pBdr>
        <w:bottom w:val="single" w:color="auto" w:sz="8" w:space="0"/>
        <w:right w:val="single" w:color="auto" w:sz="8" w:space="0"/>
      </w:pBdr>
      <w:spacing w:before="100" w:beforeAutospacing="1" w:after="100" w:afterAutospacing="1"/>
      <w:textAlignment w:val="center"/>
    </w:pPr>
    <w:rPr>
      <w:rFonts w:ascii="宋体" w:hAnsi="宋体" w:cs="宋体"/>
      <w:kern w:val="0"/>
      <w:sz w:val="18"/>
      <w:szCs w:val="18"/>
    </w:rPr>
  </w:style>
  <w:style w:type="paragraph" w:customStyle="1" w:styleId="48">
    <w:name w:val="xl83"/>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cs="宋体"/>
      <w:kern w:val="0"/>
      <w:sz w:val="18"/>
      <w:szCs w:val="18"/>
    </w:rPr>
  </w:style>
  <w:style w:type="paragraph" w:customStyle="1" w:styleId="49">
    <w:name w:val="xl8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 w:hAnsi="仿宋" w:eastAsia="仿宋" w:cs="宋体"/>
      <w:kern w:val="0"/>
      <w:sz w:val="18"/>
      <w:szCs w:val="18"/>
    </w:rPr>
  </w:style>
  <w:style w:type="paragraph" w:customStyle="1" w:styleId="50">
    <w:name w:val="xl85"/>
    <w:basedOn w:val="1"/>
    <w:uiPriority w:val="0"/>
    <w:pPr>
      <w:widowControl/>
      <w:pBdr>
        <w:left w:val="single" w:color="auto" w:sz="8" w:space="0"/>
        <w:right w:val="single" w:color="auto" w:sz="8" w:space="0"/>
      </w:pBdr>
      <w:spacing w:before="100" w:beforeAutospacing="1" w:after="100" w:afterAutospacing="1"/>
      <w:jc w:val="left"/>
      <w:textAlignment w:val="center"/>
    </w:pPr>
    <w:rPr>
      <w:rFonts w:ascii="宋体" w:hAnsi="宋体" w:cs="宋体"/>
      <w:kern w:val="0"/>
      <w:sz w:val="24"/>
      <w:szCs w:val="24"/>
    </w:rPr>
  </w:style>
  <w:style w:type="paragraph" w:customStyle="1" w:styleId="51">
    <w:name w:val="xl86"/>
    <w:basedOn w:val="1"/>
    <w:uiPriority w:val="0"/>
    <w:pPr>
      <w:widowControl/>
      <w:pBdr>
        <w:bottom w:val="single" w:color="auto" w:sz="8" w:space="0"/>
        <w:right w:val="single" w:color="auto" w:sz="8" w:space="0"/>
      </w:pBdr>
      <w:spacing w:before="100" w:beforeAutospacing="1" w:after="100" w:afterAutospacing="1"/>
      <w:textAlignment w:val="center"/>
    </w:pPr>
    <w:rPr>
      <w:rFonts w:ascii="仿宋" w:hAnsi="仿宋" w:eastAsia="仿宋" w:cs="宋体"/>
      <w:kern w:val="0"/>
      <w:sz w:val="18"/>
      <w:szCs w:val="18"/>
    </w:rPr>
  </w:style>
  <w:style w:type="paragraph" w:customStyle="1" w:styleId="52">
    <w:name w:val="xl87"/>
    <w:basedOn w:val="1"/>
    <w:uiPriority w:val="0"/>
    <w:pPr>
      <w:widowControl/>
      <w:pBdr>
        <w:bottom w:val="single" w:color="auto" w:sz="8" w:space="0"/>
        <w:right w:val="single" w:color="auto" w:sz="8" w:space="0"/>
      </w:pBdr>
      <w:spacing w:before="100" w:beforeAutospacing="1" w:after="100" w:afterAutospacing="1"/>
      <w:textAlignment w:val="center"/>
    </w:pPr>
    <w:rPr>
      <w:rFonts w:ascii="宋体" w:hAnsi="宋体" w:cs="宋体"/>
      <w:kern w:val="0"/>
      <w:sz w:val="18"/>
      <w:szCs w:val="18"/>
    </w:rPr>
  </w:style>
  <w:style w:type="paragraph" w:customStyle="1" w:styleId="53">
    <w:name w:val="xl88"/>
    <w:basedOn w:val="1"/>
    <w:uiPriority w:val="0"/>
    <w:pPr>
      <w:widowControl/>
      <w:pBdr>
        <w:bottom w:val="single" w:color="auto" w:sz="8" w:space="0"/>
        <w:right w:val="single" w:color="auto" w:sz="8" w:space="0"/>
      </w:pBdr>
      <w:spacing w:before="100" w:beforeAutospacing="1" w:after="100" w:afterAutospacing="1"/>
      <w:textAlignment w:val="center"/>
    </w:pPr>
    <w:rPr>
      <w:rFonts w:ascii="仿宋" w:hAnsi="仿宋" w:eastAsia="仿宋" w:cs="宋体"/>
      <w:kern w:val="0"/>
      <w:sz w:val="18"/>
      <w:szCs w:val="18"/>
    </w:rPr>
  </w:style>
  <w:style w:type="paragraph" w:customStyle="1" w:styleId="54">
    <w:name w:val="xl89"/>
    <w:basedOn w:val="1"/>
    <w:uiPriority w:val="0"/>
    <w:pPr>
      <w:widowControl/>
      <w:pBdr>
        <w:bottom w:val="single" w:color="auto" w:sz="8" w:space="0"/>
        <w:right w:val="single" w:color="auto" w:sz="8" w:space="0"/>
      </w:pBdr>
      <w:spacing w:before="100" w:beforeAutospacing="1" w:after="100" w:afterAutospacing="1"/>
      <w:textAlignment w:val="center"/>
    </w:pPr>
    <w:rPr>
      <w:rFonts w:ascii="宋体" w:hAnsi="宋体" w:cs="宋体"/>
      <w:kern w:val="0"/>
      <w:sz w:val="18"/>
      <w:szCs w:val="18"/>
    </w:rPr>
  </w:style>
  <w:style w:type="paragraph" w:customStyle="1" w:styleId="55">
    <w:name w:val="xl90"/>
    <w:basedOn w:val="1"/>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56">
    <w:name w:val="xl91"/>
    <w:basedOn w:val="1"/>
    <w:uiPriority w:val="0"/>
    <w:pPr>
      <w:widowControl/>
      <w:pBdr>
        <w:left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57">
    <w:name w:val="xl92"/>
    <w:basedOn w:val="1"/>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58">
    <w:name w:val="xl93"/>
    <w:basedOn w:val="1"/>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59">
    <w:name w:val="xl94"/>
    <w:basedOn w:val="1"/>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60">
    <w:name w:val="xl95"/>
    <w:basedOn w:val="1"/>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 w:val="15"/>
      <w:szCs w:val="15"/>
    </w:rPr>
  </w:style>
  <w:style w:type="paragraph" w:customStyle="1" w:styleId="61">
    <w:name w:val="xl96"/>
    <w:basedOn w:val="1"/>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15"/>
      <w:szCs w:val="15"/>
    </w:rPr>
  </w:style>
  <w:style w:type="paragraph" w:customStyle="1" w:styleId="62">
    <w:name w:val="xl97"/>
    <w:basedOn w:val="1"/>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63">
    <w:name w:val="xl98"/>
    <w:basedOn w:val="1"/>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64">
    <w:name w:val="xl99"/>
    <w:basedOn w:val="1"/>
    <w:uiPriority w:val="0"/>
    <w:pPr>
      <w:widowControl/>
      <w:pBdr>
        <w:bottom w:val="single" w:color="auto" w:sz="8" w:space="0"/>
        <w:right w:val="single" w:color="auto" w:sz="8" w:space="0"/>
      </w:pBdr>
      <w:spacing w:before="100" w:beforeAutospacing="1" w:after="100" w:afterAutospacing="1"/>
      <w:textAlignment w:val="center"/>
    </w:pPr>
    <w:rPr>
      <w:rFonts w:ascii="宋体" w:hAnsi="宋体" w:cs="宋体"/>
      <w:color w:val="FF0000"/>
      <w:kern w:val="0"/>
      <w:sz w:val="18"/>
      <w:szCs w:val="18"/>
    </w:rPr>
  </w:style>
  <w:style w:type="paragraph" w:customStyle="1" w:styleId="65">
    <w:name w:val="xl100"/>
    <w:basedOn w:val="1"/>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FF0000"/>
      <w:kern w:val="0"/>
      <w:sz w:val="18"/>
      <w:szCs w:val="18"/>
    </w:rPr>
  </w:style>
  <w:style w:type="paragraph" w:customStyle="1" w:styleId="66">
    <w:name w:val="xl101"/>
    <w:basedOn w:val="1"/>
    <w:uiPriority w:val="0"/>
    <w:pPr>
      <w:widowControl/>
      <w:pBdr>
        <w:bottom w:val="single" w:color="auto" w:sz="8" w:space="0"/>
        <w:right w:val="single" w:color="auto" w:sz="8" w:space="0"/>
      </w:pBdr>
      <w:spacing w:before="100" w:beforeAutospacing="1" w:after="100" w:afterAutospacing="1"/>
      <w:jc w:val="center"/>
      <w:textAlignment w:val="center"/>
    </w:pPr>
    <w:rPr>
      <w:rFonts w:ascii="仿宋" w:hAnsi="仿宋" w:eastAsia="仿宋" w:cs="宋体"/>
      <w:color w:val="FF0000"/>
      <w:kern w:val="0"/>
      <w:sz w:val="18"/>
      <w:szCs w:val="18"/>
    </w:rPr>
  </w:style>
  <w:style w:type="paragraph" w:customStyle="1" w:styleId="67">
    <w:name w:val="xl102"/>
    <w:basedOn w:val="1"/>
    <w:uiPriority w:val="0"/>
    <w:pPr>
      <w:widowControl/>
      <w:pBdr>
        <w:bottom w:val="single" w:color="auto" w:sz="8" w:space="0"/>
        <w:right w:val="single" w:color="auto" w:sz="8" w:space="0"/>
      </w:pBdr>
      <w:spacing w:before="100" w:beforeAutospacing="1" w:after="100" w:afterAutospacing="1"/>
      <w:textAlignment w:val="center"/>
    </w:pPr>
    <w:rPr>
      <w:rFonts w:ascii="宋体" w:hAnsi="宋体" w:cs="宋体"/>
      <w:color w:val="0070C0"/>
      <w:kern w:val="0"/>
      <w:sz w:val="18"/>
      <w:szCs w:val="18"/>
    </w:rPr>
  </w:style>
  <w:style w:type="paragraph" w:customStyle="1" w:styleId="68">
    <w:name w:val="xl103"/>
    <w:basedOn w:val="1"/>
    <w:uiPriority w:val="0"/>
    <w:pPr>
      <w:widowControl/>
      <w:pBdr>
        <w:bottom w:val="single" w:color="auto" w:sz="8" w:space="0"/>
        <w:right w:val="single" w:color="auto" w:sz="8" w:space="0"/>
      </w:pBdr>
      <w:spacing w:before="100" w:beforeAutospacing="1" w:after="100" w:afterAutospacing="1"/>
      <w:textAlignment w:val="center"/>
    </w:pPr>
    <w:rPr>
      <w:rFonts w:ascii="宋体" w:hAnsi="宋体" w:cs="宋体"/>
      <w:color w:val="0070C0"/>
      <w:kern w:val="0"/>
      <w:sz w:val="18"/>
      <w:szCs w:val="18"/>
    </w:rPr>
  </w:style>
  <w:style w:type="paragraph" w:customStyle="1" w:styleId="69">
    <w:name w:val="xl104"/>
    <w:basedOn w:val="1"/>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0070C0"/>
      <w:kern w:val="0"/>
      <w:sz w:val="18"/>
      <w:szCs w:val="18"/>
    </w:rPr>
  </w:style>
  <w:style w:type="paragraph" w:customStyle="1" w:styleId="70">
    <w:name w:val="xl105"/>
    <w:basedOn w:val="1"/>
    <w:uiPriority w:val="0"/>
    <w:pPr>
      <w:widowControl/>
      <w:pBdr>
        <w:bottom w:val="single" w:color="auto" w:sz="8" w:space="0"/>
        <w:right w:val="single" w:color="auto" w:sz="8" w:space="0"/>
      </w:pBdr>
      <w:spacing w:before="100" w:beforeAutospacing="1" w:after="100" w:afterAutospacing="1"/>
      <w:jc w:val="center"/>
      <w:textAlignment w:val="center"/>
    </w:pPr>
    <w:rPr>
      <w:rFonts w:ascii="仿宋" w:hAnsi="仿宋" w:eastAsia="仿宋" w:cs="宋体"/>
      <w:color w:val="0070C0"/>
      <w:kern w:val="0"/>
      <w:sz w:val="18"/>
      <w:szCs w:val="18"/>
    </w:rPr>
  </w:style>
  <w:style w:type="paragraph" w:customStyle="1" w:styleId="71">
    <w:name w:val="xl106"/>
    <w:basedOn w:val="1"/>
    <w:uiPriority w:val="0"/>
    <w:pPr>
      <w:widowControl/>
      <w:pBdr>
        <w:bottom w:val="single" w:color="auto" w:sz="8" w:space="0"/>
        <w:right w:val="single" w:color="auto" w:sz="8" w:space="0"/>
      </w:pBdr>
      <w:spacing w:before="100" w:beforeAutospacing="1" w:after="100" w:afterAutospacing="1"/>
      <w:textAlignment w:val="center"/>
    </w:pPr>
    <w:rPr>
      <w:rFonts w:ascii="宋体" w:hAnsi="宋体" w:cs="宋体"/>
      <w:color w:val="FF0000"/>
      <w:kern w:val="0"/>
      <w:sz w:val="18"/>
      <w:szCs w:val="18"/>
    </w:rPr>
  </w:style>
  <w:style w:type="paragraph" w:customStyle="1" w:styleId="72">
    <w:name w:val="xl107"/>
    <w:basedOn w:val="1"/>
    <w:uiPriority w:val="0"/>
    <w:pPr>
      <w:widowControl/>
      <w:pBdr>
        <w:bottom w:val="single" w:color="auto" w:sz="8" w:space="0"/>
        <w:right w:val="single" w:color="auto" w:sz="8" w:space="0"/>
      </w:pBdr>
      <w:shd w:val="clear" w:color="000000" w:fill="FFFF00"/>
      <w:spacing w:before="100" w:beforeAutospacing="1" w:after="100" w:afterAutospacing="1"/>
      <w:textAlignment w:val="center"/>
    </w:pPr>
    <w:rPr>
      <w:rFonts w:ascii="宋体" w:hAnsi="宋体" w:cs="宋体"/>
      <w:color w:val="FF0000"/>
      <w:kern w:val="0"/>
      <w:sz w:val="18"/>
      <w:szCs w:val="18"/>
    </w:rPr>
  </w:style>
  <w:style w:type="paragraph" w:customStyle="1" w:styleId="73">
    <w:name w:val="xl108"/>
    <w:basedOn w:val="1"/>
    <w:uiPriority w:val="0"/>
    <w:pPr>
      <w:widowControl/>
      <w:pBdr>
        <w:bottom w:val="single" w:color="auto" w:sz="8" w:space="0"/>
        <w:right w:val="single" w:color="auto" w:sz="8" w:space="0"/>
      </w:pBdr>
      <w:shd w:val="clear" w:color="000000" w:fill="FFFF00"/>
      <w:spacing w:before="100" w:beforeAutospacing="1" w:after="100" w:afterAutospacing="1"/>
      <w:jc w:val="center"/>
      <w:textAlignment w:val="center"/>
    </w:pPr>
    <w:rPr>
      <w:rFonts w:ascii="宋体" w:hAnsi="宋体" w:cs="宋体"/>
      <w:color w:val="FF0000"/>
      <w:kern w:val="0"/>
      <w:sz w:val="18"/>
      <w:szCs w:val="18"/>
    </w:rPr>
  </w:style>
  <w:style w:type="character" w:customStyle="1" w:styleId="74">
    <w:name w:val="标题 2 字符"/>
    <w:semiHidden/>
    <w:uiPriority w:val="0"/>
    <w:rPr>
      <w:rFonts w:ascii="Cambria" w:hAnsi="Cambria" w:eastAsia="宋体" w:cs="Times New Roman"/>
      <w:b/>
      <w:bCs/>
      <w:kern w:val="2"/>
      <w:sz w:val="32"/>
      <w:szCs w:val="32"/>
    </w:rPr>
  </w:style>
  <w:style w:type="character" w:customStyle="1" w:styleId="75">
    <w:name w:val="标题 2 字符1"/>
    <w:link w:val="3"/>
    <w:uiPriority w:val="0"/>
    <w:rPr>
      <w:rFonts w:ascii="Cambria" w:hAnsi="Cambria"/>
      <w:b/>
      <w:bCs/>
      <w:kern w:val="2"/>
      <w:sz w:val="32"/>
      <w:szCs w:val="32"/>
    </w:rPr>
  </w:style>
  <w:style w:type="character" w:customStyle="1" w:styleId="76">
    <w:name w:val="标题 字符"/>
    <w:link w:val="8"/>
    <w:uiPriority w:val="0"/>
    <w:rPr>
      <w:rFonts w:ascii="Cambria" w:hAnsi="Cambria"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footer" Target="footer1.xml"/><Relationship Id="rId49" Type="http://schemas.openxmlformats.org/officeDocument/2006/relationships/customXml" Target="../customXml/item1.xml"/><Relationship Id="rId48" Type="http://schemas.openxmlformats.org/officeDocument/2006/relationships/image" Target="media/image42.png"/><Relationship Id="rId47" Type="http://schemas.openxmlformats.org/officeDocument/2006/relationships/image" Target="media/image41.png"/><Relationship Id="rId46" Type="http://schemas.openxmlformats.org/officeDocument/2006/relationships/image" Target="media/image40.png"/><Relationship Id="rId45" Type="http://schemas.openxmlformats.org/officeDocument/2006/relationships/image" Target="media/image39.png"/><Relationship Id="rId44" Type="http://schemas.openxmlformats.org/officeDocument/2006/relationships/image" Target="media/image38.png"/><Relationship Id="rId43" Type="http://schemas.openxmlformats.org/officeDocument/2006/relationships/image" Target="media/image37.png"/><Relationship Id="rId42" Type="http://schemas.openxmlformats.org/officeDocument/2006/relationships/image" Target="media/image36.png"/><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header" Target="header2.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header" Target="head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2897</Words>
  <Characters>16517</Characters>
  <Lines>137</Lines>
  <Paragraphs>38</Paragraphs>
  <TotalTime>5</TotalTime>
  <ScaleCrop>false</ScaleCrop>
  <LinksUpToDate>false</LinksUpToDate>
  <CharactersWithSpaces>19376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2019-07-27T02:06:00Z</dcterms:created>
  <dc:creator>Windows</dc:creator>
  <cp:lastModifiedBy>haier</cp:lastModifiedBy>
  <cp:lastPrinted>2019-04-17T23:19:00Z</cp:lastPrinted>
  <dcterms:modified xsi:type="dcterms:W3CDTF">2019-06-17T02:10:42Z</dcterms:modified>
  <dc:title>包头职业技术学院</dc:title>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